
<file path=[Content_Types].xml><?xml version="1.0" encoding="utf-8"?>
<Types xmlns="http://schemas.openxmlformats.org/package/2006/content-types">
  <Default Extension="rels" ContentType="application/vnd.openxmlformats-package.relationships+xml"/>
  <Default Extension="xml" ContentType="application/xml"/>
  <Override PartName="/word/drawings/drawing1.xml" ContentType="application/vnd.openxmlformats-officedocument.drawingml.chartshapes+xml"/>
  <Override PartName="/word/drawings/drawing6.xml" ContentType="application/vnd.openxmlformats-officedocument.drawingml.chartshapes+xml"/>
  <Override PartName="/word/drawings/drawing2.xml" ContentType="application/vnd.openxmlformats-officedocument.drawingml.chartshapes+xml"/>
  <Override PartName="/word/drawings/drawing3.xml" ContentType="application/vnd.openxmlformats-officedocument.drawingml.chartshapes+xml"/>
  <Override PartName="/word/drawings/drawing5.xml" ContentType="application/vnd.openxmlformats-officedocument.drawingml.chartshapes+xml"/>
  <Override PartName="/word/drawings/drawing4.xml" ContentType="application/vnd.openxmlformats-officedocument.drawingml.chartshapes+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1.xml" ContentType="application/vnd.openxmlformats-officedocument.theme+xml"/>
  <Override PartName="/word/charts/chart7.xml" ContentType="application/vnd.openxmlformats-officedocument.drawingml.chart+xml"/>
  <Override PartName="/word/charts/chart8.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571DB" w14:textId="352F9554" w:rsidR="00AD69FC" w:rsidRPr="00B044FD" w:rsidRDefault="00AD69FC" w:rsidP="00B044FD">
      <w:pPr>
        <w:spacing w:line="480" w:lineRule="auto"/>
        <w:rPr>
          <w:rFonts w:ascii="Times New Roman" w:hAnsi="Times New Roman" w:cs="Times New Roman"/>
          <w:b/>
          <w:bCs/>
          <w:sz w:val="24"/>
          <w:szCs w:val="24"/>
        </w:rPr>
      </w:pPr>
      <w:r w:rsidRPr="00B044FD">
        <w:rPr>
          <w:rFonts w:ascii="Times New Roman" w:hAnsi="Times New Roman" w:cs="Times New Roman"/>
          <w:b/>
          <w:bCs/>
          <w:sz w:val="24"/>
          <w:szCs w:val="24"/>
        </w:rPr>
        <w:t>LA-ICP-MS full method and representative TRAs</w:t>
      </w:r>
    </w:p>
    <w:p w14:paraId="48B18320" w14:textId="56FD8573" w:rsidR="00AD69FC" w:rsidRPr="00B044FD" w:rsidRDefault="00AD69FC" w:rsidP="00B044FD">
      <w:pPr>
        <w:spacing w:line="480" w:lineRule="auto"/>
        <w:rPr>
          <w:rFonts w:ascii="Times New Roman" w:hAnsi="Times New Roman" w:cs="Times New Roman"/>
          <w:sz w:val="24"/>
          <w:szCs w:val="24"/>
        </w:rPr>
      </w:pPr>
      <w:r w:rsidRPr="00B044FD">
        <w:rPr>
          <w:rFonts w:ascii="Times New Roman" w:hAnsi="Times New Roman" w:cs="Times New Roman"/>
          <w:sz w:val="24"/>
          <w:szCs w:val="24"/>
        </w:rPr>
        <w:t>Laser ablation analysis of sulfides was undertaken at Cardiff University using an ESI P213 Laser Ablation System coupled to a Thermo X Series 2 ICP-MS. Spot analyses (55 µm) were carried out on sulfides from the Muratdere deposit (n=22). The laser was operated at 15 Hz pulse rate with a dwell time of 40 seconds, and a gas blank measured for 30 seconds prior to acquisition. Line analyses were carried out on sulfides from the Skouries and El Teniente deposits (n=343). A 55 μm beam diameter was used at a frequency of 10 Hz and ablation lasted between 80 and 120 s with a gas blank measured for 20 s prior to analysis. The beam followed a pre-selected pattern designed to sample the diameter of the sulfide crystal, with the sample translating at 6 μm/s relative to the laser.</w:t>
      </w:r>
    </w:p>
    <w:p w14:paraId="5D0033B2" w14:textId="77777777" w:rsidR="00AD69FC" w:rsidRPr="00B044FD" w:rsidRDefault="00AD69FC" w:rsidP="00B044FD">
      <w:pPr>
        <w:spacing w:line="480" w:lineRule="auto"/>
        <w:rPr>
          <w:rFonts w:ascii="Times New Roman" w:hAnsi="Times New Roman" w:cs="Times New Roman"/>
          <w:sz w:val="24"/>
          <w:szCs w:val="24"/>
        </w:rPr>
      </w:pPr>
      <w:r w:rsidRPr="00B044FD">
        <w:rPr>
          <w:rFonts w:ascii="Times New Roman" w:hAnsi="Times New Roman" w:cs="Times New Roman"/>
          <w:sz w:val="24"/>
          <w:szCs w:val="24"/>
        </w:rPr>
        <w:t xml:space="preserve">SEM-EDS surveys were carried out prior to LA-ICP-MS analysis to identify surface micro-inclusions and only sulfides without visible micro-inclusions were analyzed. To mitigate the effect of ablating small inclusions beneath the surface, only flat regions of TRA spectra were selected for integration. Trace element abundance was measured using the following isotopes: </w:t>
      </w:r>
      <w:r w:rsidRPr="00B044FD">
        <w:rPr>
          <w:rFonts w:ascii="Times New Roman" w:hAnsi="Times New Roman" w:cs="Times New Roman"/>
          <w:sz w:val="24"/>
          <w:szCs w:val="24"/>
          <w:vertAlign w:val="superscript"/>
        </w:rPr>
        <w:t>57</w:t>
      </w:r>
      <w:r w:rsidRPr="00B044FD">
        <w:rPr>
          <w:rFonts w:ascii="Times New Roman" w:hAnsi="Times New Roman" w:cs="Times New Roman"/>
          <w:sz w:val="24"/>
          <w:szCs w:val="24"/>
        </w:rPr>
        <w:t xml:space="preserve">Fe, </w:t>
      </w:r>
      <w:r w:rsidRPr="00B044FD">
        <w:rPr>
          <w:rFonts w:ascii="Times New Roman" w:hAnsi="Times New Roman" w:cs="Times New Roman"/>
          <w:sz w:val="24"/>
          <w:szCs w:val="24"/>
          <w:vertAlign w:val="superscript"/>
        </w:rPr>
        <w:t>59</w:t>
      </w:r>
      <w:r w:rsidRPr="00B044FD">
        <w:rPr>
          <w:rFonts w:ascii="Times New Roman" w:hAnsi="Times New Roman" w:cs="Times New Roman"/>
          <w:sz w:val="24"/>
          <w:szCs w:val="24"/>
        </w:rPr>
        <w:t xml:space="preserve">Co, </w:t>
      </w:r>
      <w:r w:rsidRPr="00B044FD">
        <w:rPr>
          <w:rFonts w:ascii="Times New Roman" w:hAnsi="Times New Roman" w:cs="Times New Roman"/>
          <w:sz w:val="24"/>
          <w:szCs w:val="24"/>
          <w:vertAlign w:val="superscript"/>
        </w:rPr>
        <w:t>61</w:t>
      </w:r>
      <w:r w:rsidRPr="00B044FD">
        <w:rPr>
          <w:rFonts w:ascii="Times New Roman" w:hAnsi="Times New Roman" w:cs="Times New Roman"/>
          <w:sz w:val="24"/>
          <w:szCs w:val="24"/>
        </w:rPr>
        <w:t xml:space="preserve">Ni, </w:t>
      </w:r>
      <w:r w:rsidRPr="00B044FD">
        <w:rPr>
          <w:rFonts w:ascii="Times New Roman" w:hAnsi="Times New Roman" w:cs="Times New Roman"/>
          <w:sz w:val="24"/>
          <w:szCs w:val="24"/>
          <w:vertAlign w:val="superscript"/>
        </w:rPr>
        <w:t>65</w:t>
      </w:r>
      <w:r w:rsidRPr="00B044FD">
        <w:rPr>
          <w:rFonts w:ascii="Times New Roman" w:hAnsi="Times New Roman" w:cs="Times New Roman"/>
          <w:sz w:val="24"/>
          <w:szCs w:val="24"/>
        </w:rPr>
        <w:t xml:space="preserve">Cu, </w:t>
      </w:r>
      <w:r w:rsidRPr="00B044FD">
        <w:rPr>
          <w:rFonts w:ascii="Times New Roman" w:hAnsi="Times New Roman" w:cs="Times New Roman"/>
          <w:sz w:val="24"/>
          <w:szCs w:val="24"/>
          <w:vertAlign w:val="superscript"/>
        </w:rPr>
        <w:t>66</w:t>
      </w:r>
      <w:r w:rsidRPr="00B044FD">
        <w:rPr>
          <w:rFonts w:ascii="Times New Roman" w:hAnsi="Times New Roman" w:cs="Times New Roman"/>
          <w:sz w:val="24"/>
          <w:szCs w:val="24"/>
        </w:rPr>
        <w:t xml:space="preserve">Zn, </w:t>
      </w:r>
      <w:r w:rsidRPr="00B044FD">
        <w:rPr>
          <w:rFonts w:ascii="Times New Roman" w:hAnsi="Times New Roman" w:cs="Times New Roman"/>
          <w:sz w:val="24"/>
          <w:szCs w:val="24"/>
          <w:vertAlign w:val="superscript"/>
        </w:rPr>
        <w:t>75</w:t>
      </w:r>
      <w:r w:rsidRPr="00B044FD">
        <w:rPr>
          <w:rFonts w:ascii="Times New Roman" w:hAnsi="Times New Roman" w:cs="Times New Roman"/>
          <w:sz w:val="24"/>
          <w:szCs w:val="24"/>
        </w:rPr>
        <w:t xml:space="preserve">As, </w:t>
      </w:r>
      <w:r w:rsidRPr="00B044FD">
        <w:rPr>
          <w:rFonts w:ascii="Times New Roman" w:hAnsi="Times New Roman" w:cs="Times New Roman"/>
          <w:sz w:val="24"/>
          <w:szCs w:val="24"/>
          <w:vertAlign w:val="superscript"/>
        </w:rPr>
        <w:t>77</w:t>
      </w:r>
      <w:r w:rsidRPr="00B044FD">
        <w:rPr>
          <w:rFonts w:ascii="Times New Roman" w:hAnsi="Times New Roman" w:cs="Times New Roman"/>
          <w:sz w:val="24"/>
          <w:szCs w:val="24"/>
        </w:rPr>
        <w:t xml:space="preserve">Se, </w:t>
      </w:r>
      <w:r w:rsidRPr="00B044FD">
        <w:rPr>
          <w:rFonts w:ascii="Times New Roman" w:hAnsi="Times New Roman" w:cs="Times New Roman"/>
          <w:sz w:val="24"/>
          <w:szCs w:val="24"/>
          <w:vertAlign w:val="superscript"/>
        </w:rPr>
        <w:t>99</w:t>
      </w:r>
      <w:r w:rsidRPr="00B044FD">
        <w:rPr>
          <w:rFonts w:ascii="Times New Roman" w:hAnsi="Times New Roman" w:cs="Times New Roman"/>
          <w:sz w:val="24"/>
          <w:szCs w:val="24"/>
        </w:rPr>
        <w:t xml:space="preserve">Ru, </w:t>
      </w:r>
      <w:r w:rsidRPr="00B044FD">
        <w:rPr>
          <w:rFonts w:ascii="Times New Roman" w:hAnsi="Times New Roman" w:cs="Times New Roman"/>
          <w:sz w:val="24"/>
          <w:szCs w:val="24"/>
          <w:vertAlign w:val="superscript"/>
        </w:rPr>
        <w:t>103</w:t>
      </w:r>
      <w:r w:rsidRPr="00B044FD">
        <w:rPr>
          <w:rFonts w:ascii="Times New Roman" w:hAnsi="Times New Roman" w:cs="Times New Roman"/>
          <w:sz w:val="24"/>
          <w:szCs w:val="24"/>
        </w:rPr>
        <w:t xml:space="preserve">Rh, </w:t>
      </w:r>
      <w:r w:rsidRPr="00B044FD">
        <w:rPr>
          <w:rFonts w:ascii="Times New Roman" w:hAnsi="Times New Roman" w:cs="Times New Roman"/>
          <w:sz w:val="24"/>
          <w:szCs w:val="24"/>
          <w:vertAlign w:val="superscript"/>
        </w:rPr>
        <w:t>105</w:t>
      </w:r>
      <w:r w:rsidRPr="00B044FD">
        <w:rPr>
          <w:rFonts w:ascii="Times New Roman" w:hAnsi="Times New Roman" w:cs="Times New Roman"/>
          <w:sz w:val="24"/>
          <w:szCs w:val="24"/>
        </w:rPr>
        <w:t xml:space="preserve">Pd, </w:t>
      </w:r>
      <w:r w:rsidRPr="00B044FD">
        <w:rPr>
          <w:rFonts w:ascii="Times New Roman" w:hAnsi="Times New Roman" w:cs="Times New Roman"/>
          <w:sz w:val="24"/>
          <w:szCs w:val="24"/>
          <w:vertAlign w:val="superscript"/>
        </w:rPr>
        <w:t>108</w:t>
      </w:r>
      <w:r w:rsidRPr="00B044FD">
        <w:rPr>
          <w:rFonts w:ascii="Times New Roman" w:hAnsi="Times New Roman" w:cs="Times New Roman"/>
          <w:sz w:val="24"/>
          <w:szCs w:val="24"/>
        </w:rPr>
        <w:t xml:space="preserve">Pd, </w:t>
      </w:r>
      <w:r w:rsidRPr="00B044FD">
        <w:rPr>
          <w:rFonts w:ascii="Times New Roman" w:hAnsi="Times New Roman" w:cs="Times New Roman"/>
          <w:sz w:val="24"/>
          <w:szCs w:val="24"/>
          <w:vertAlign w:val="superscript"/>
        </w:rPr>
        <w:t>109</w:t>
      </w:r>
      <w:r w:rsidRPr="00B044FD">
        <w:rPr>
          <w:rFonts w:ascii="Times New Roman" w:hAnsi="Times New Roman" w:cs="Times New Roman"/>
          <w:sz w:val="24"/>
          <w:szCs w:val="24"/>
        </w:rPr>
        <w:t xml:space="preserve">Ag, </w:t>
      </w:r>
      <w:r w:rsidRPr="00B044FD">
        <w:rPr>
          <w:rFonts w:ascii="Times New Roman" w:hAnsi="Times New Roman" w:cs="Times New Roman"/>
          <w:sz w:val="24"/>
          <w:szCs w:val="24"/>
          <w:vertAlign w:val="superscript"/>
        </w:rPr>
        <w:t>111</w:t>
      </w:r>
      <w:r w:rsidRPr="00B044FD">
        <w:rPr>
          <w:rFonts w:ascii="Times New Roman" w:hAnsi="Times New Roman" w:cs="Times New Roman"/>
          <w:sz w:val="24"/>
          <w:szCs w:val="24"/>
        </w:rPr>
        <w:t xml:space="preserve">Cd, </w:t>
      </w:r>
      <w:r w:rsidRPr="00B044FD">
        <w:rPr>
          <w:rFonts w:ascii="Times New Roman" w:hAnsi="Times New Roman" w:cs="Times New Roman"/>
          <w:sz w:val="24"/>
          <w:szCs w:val="24"/>
          <w:vertAlign w:val="superscript"/>
        </w:rPr>
        <w:t>121</w:t>
      </w:r>
      <w:r w:rsidRPr="00B044FD">
        <w:rPr>
          <w:rFonts w:ascii="Times New Roman" w:hAnsi="Times New Roman" w:cs="Times New Roman"/>
          <w:sz w:val="24"/>
          <w:szCs w:val="24"/>
        </w:rPr>
        <w:t xml:space="preserve">Sb, </w:t>
      </w:r>
      <w:r w:rsidRPr="00B044FD">
        <w:rPr>
          <w:rFonts w:ascii="Times New Roman" w:hAnsi="Times New Roman" w:cs="Times New Roman"/>
          <w:sz w:val="24"/>
          <w:szCs w:val="24"/>
          <w:vertAlign w:val="superscript"/>
        </w:rPr>
        <w:t>125</w:t>
      </w:r>
      <w:r w:rsidRPr="00B044FD">
        <w:rPr>
          <w:rFonts w:ascii="Times New Roman" w:hAnsi="Times New Roman" w:cs="Times New Roman"/>
          <w:sz w:val="24"/>
          <w:szCs w:val="24"/>
        </w:rPr>
        <w:t xml:space="preserve">Te, </w:t>
      </w:r>
      <w:r w:rsidRPr="00B044FD">
        <w:rPr>
          <w:rFonts w:ascii="Times New Roman" w:hAnsi="Times New Roman" w:cs="Times New Roman"/>
          <w:sz w:val="24"/>
          <w:szCs w:val="24"/>
          <w:vertAlign w:val="superscript"/>
        </w:rPr>
        <w:t>185</w:t>
      </w:r>
      <w:r w:rsidRPr="00B044FD">
        <w:rPr>
          <w:rFonts w:ascii="Times New Roman" w:hAnsi="Times New Roman" w:cs="Times New Roman"/>
          <w:sz w:val="24"/>
          <w:szCs w:val="24"/>
        </w:rPr>
        <w:t xml:space="preserve">Re, </w:t>
      </w:r>
      <w:r w:rsidRPr="00B044FD">
        <w:rPr>
          <w:rFonts w:ascii="Times New Roman" w:hAnsi="Times New Roman" w:cs="Times New Roman"/>
          <w:sz w:val="24"/>
          <w:szCs w:val="24"/>
          <w:vertAlign w:val="superscript"/>
        </w:rPr>
        <w:t>189</w:t>
      </w:r>
      <w:r w:rsidRPr="00B044FD">
        <w:rPr>
          <w:rFonts w:ascii="Times New Roman" w:hAnsi="Times New Roman" w:cs="Times New Roman"/>
          <w:sz w:val="24"/>
          <w:szCs w:val="24"/>
        </w:rPr>
        <w:t xml:space="preserve">Os, </w:t>
      </w:r>
      <w:r w:rsidRPr="00B044FD">
        <w:rPr>
          <w:rFonts w:ascii="Times New Roman" w:hAnsi="Times New Roman" w:cs="Times New Roman"/>
          <w:sz w:val="24"/>
          <w:szCs w:val="24"/>
          <w:vertAlign w:val="superscript"/>
        </w:rPr>
        <w:t>193</w:t>
      </w:r>
      <w:r w:rsidRPr="00B044FD">
        <w:rPr>
          <w:rFonts w:ascii="Times New Roman" w:hAnsi="Times New Roman" w:cs="Times New Roman"/>
          <w:sz w:val="24"/>
          <w:szCs w:val="24"/>
        </w:rPr>
        <w:t xml:space="preserve">Ir, </w:t>
      </w:r>
      <w:r w:rsidRPr="00B044FD">
        <w:rPr>
          <w:rFonts w:ascii="Times New Roman" w:hAnsi="Times New Roman" w:cs="Times New Roman"/>
          <w:sz w:val="24"/>
          <w:szCs w:val="24"/>
          <w:vertAlign w:val="superscript"/>
        </w:rPr>
        <w:t>195</w:t>
      </w:r>
      <w:r w:rsidRPr="00B044FD">
        <w:rPr>
          <w:rFonts w:ascii="Times New Roman" w:hAnsi="Times New Roman" w:cs="Times New Roman"/>
          <w:sz w:val="24"/>
          <w:szCs w:val="24"/>
        </w:rPr>
        <w:t xml:space="preserve">Pt, </w:t>
      </w:r>
      <w:r w:rsidRPr="00B044FD">
        <w:rPr>
          <w:rFonts w:ascii="Times New Roman" w:hAnsi="Times New Roman" w:cs="Times New Roman"/>
          <w:sz w:val="24"/>
          <w:szCs w:val="24"/>
          <w:vertAlign w:val="superscript"/>
        </w:rPr>
        <w:t>197</w:t>
      </w:r>
      <w:r w:rsidRPr="00B044FD">
        <w:rPr>
          <w:rFonts w:ascii="Times New Roman" w:hAnsi="Times New Roman" w:cs="Times New Roman"/>
          <w:sz w:val="24"/>
          <w:szCs w:val="24"/>
        </w:rPr>
        <w:t xml:space="preserve">Au, </w:t>
      </w:r>
      <w:r w:rsidRPr="00B044FD">
        <w:rPr>
          <w:rFonts w:ascii="Times New Roman" w:hAnsi="Times New Roman" w:cs="Times New Roman"/>
          <w:sz w:val="24"/>
          <w:szCs w:val="24"/>
          <w:vertAlign w:val="superscript"/>
        </w:rPr>
        <w:t>206</w:t>
      </w:r>
      <w:r w:rsidRPr="00B044FD">
        <w:rPr>
          <w:rFonts w:ascii="Times New Roman" w:hAnsi="Times New Roman" w:cs="Times New Roman"/>
          <w:sz w:val="24"/>
          <w:szCs w:val="24"/>
        </w:rPr>
        <w:t xml:space="preserve">Pb and </w:t>
      </w:r>
      <w:r w:rsidRPr="00B044FD">
        <w:rPr>
          <w:rFonts w:ascii="Times New Roman" w:hAnsi="Times New Roman" w:cs="Times New Roman"/>
          <w:sz w:val="24"/>
          <w:szCs w:val="24"/>
          <w:vertAlign w:val="superscript"/>
        </w:rPr>
        <w:t>209</w:t>
      </w:r>
      <w:r w:rsidRPr="00B044FD">
        <w:rPr>
          <w:rFonts w:ascii="Times New Roman" w:hAnsi="Times New Roman" w:cs="Times New Roman"/>
          <w:sz w:val="24"/>
          <w:szCs w:val="24"/>
        </w:rPr>
        <w:t xml:space="preserve">Bi. Dwell times of 2 ms were used for major elements, 10 ms for semi-metals and 20 ms for PGEs. Measured isotopes were selected to avoid isobaric and polyatomic interferences, and </w:t>
      </w:r>
      <w:r w:rsidRPr="00B044FD">
        <w:rPr>
          <w:rFonts w:ascii="Times New Roman" w:hAnsi="Times New Roman" w:cs="Times New Roman"/>
          <w:sz w:val="24"/>
          <w:szCs w:val="24"/>
          <w:vertAlign w:val="superscript"/>
        </w:rPr>
        <w:t>99</w:t>
      </w:r>
      <w:r w:rsidRPr="00B044FD">
        <w:rPr>
          <w:rFonts w:ascii="Times New Roman" w:hAnsi="Times New Roman" w:cs="Times New Roman"/>
          <w:sz w:val="24"/>
          <w:szCs w:val="24"/>
        </w:rPr>
        <w:t xml:space="preserve">Ru, </w:t>
      </w:r>
      <w:r w:rsidRPr="00B044FD">
        <w:rPr>
          <w:rFonts w:ascii="Times New Roman" w:hAnsi="Times New Roman" w:cs="Times New Roman"/>
          <w:sz w:val="24"/>
          <w:szCs w:val="24"/>
          <w:vertAlign w:val="superscript"/>
        </w:rPr>
        <w:t>101</w:t>
      </w:r>
      <w:r w:rsidRPr="00B044FD">
        <w:rPr>
          <w:rFonts w:ascii="Times New Roman" w:hAnsi="Times New Roman" w:cs="Times New Roman"/>
          <w:sz w:val="24"/>
          <w:szCs w:val="24"/>
        </w:rPr>
        <w:t xml:space="preserve">Ru, </w:t>
      </w:r>
      <w:r w:rsidRPr="00B044FD">
        <w:rPr>
          <w:rFonts w:ascii="Times New Roman" w:hAnsi="Times New Roman" w:cs="Times New Roman"/>
          <w:sz w:val="24"/>
          <w:szCs w:val="24"/>
          <w:vertAlign w:val="superscript"/>
        </w:rPr>
        <w:t>103</w:t>
      </w:r>
      <w:r w:rsidRPr="00B044FD">
        <w:rPr>
          <w:rFonts w:ascii="Times New Roman" w:hAnsi="Times New Roman" w:cs="Times New Roman"/>
          <w:sz w:val="24"/>
          <w:szCs w:val="24"/>
        </w:rPr>
        <w:t xml:space="preserve">Rh, </w:t>
      </w:r>
      <w:r w:rsidRPr="00B044FD">
        <w:rPr>
          <w:rFonts w:ascii="Times New Roman" w:hAnsi="Times New Roman" w:cs="Times New Roman"/>
          <w:sz w:val="24"/>
          <w:szCs w:val="24"/>
          <w:vertAlign w:val="superscript"/>
        </w:rPr>
        <w:t>105</w:t>
      </w:r>
      <w:r w:rsidRPr="00B044FD">
        <w:rPr>
          <w:rFonts w:ascii="Times New Roman" w:hAnsi="Times New Roman" w:cs="Times New Roman"/>
          <w:sz w:val="24"/>
          <w:szCs w:val="24"/>
        </w:rPr>
        <w:t xml:space="preserve">Pd, </w:t>
      </w:r>
      <w:r w:rsidRPr="00B044FD">
        <w:rPr>
          <w:rFonts w:ascii="Times New Roman" w:hAnsi="Times New Roman" w:cs="Times New Roman"/>
          <w:sz w:val="24"/>
          <w:szCs w:val="24"/>
          <w:vertAlign w:val="superscript"/>
        </w:rPr>
        <w:t>106</w:t>
      </w:r>
      <w:r w:rsidRPr="00B044FD">
        <w:rPr>
          <w:rFonts w:ascii="Times New Roman" w:hAnsi="Times New Roman" w:cs="Times New Roman"/>
          <w:sz w:val="24"/>
          <w:szCs w:val="24"/>
        </w:rPr>
        <w:t xml:space="preserve">Pd and </w:t>
      </w:r>
      <w:r w:rsidRPr="00B044FD">
        <w:rPr>
          <w:rFonts w:ascii="Times New Roman" w:hAnsi="Times New Roman" w:cs="Times New Roman"/>
          <w:sz w:val="24"/>
          <w:szCs w:val="24"/>
          <w:vertAlign w:val="superscript"/>
        </w:rPr>
        <w:t>108</w:t>
      </w:r>
      <w:r w:rsidRPr="00B044FD">
        <w:rPr>
          <w:rFonts w:ascii="Times New Roman" w:hAnsi="Times New Roman" w:cs="Times New Roman"/>
          <w:sz w:val="24"/>
          <w:szCs w:val="24"/>
        </w:rPr>
        <w:t>Pd interferences were corrected. Limits of detection for all elements analyzed are given in Table 2 and appendix A1.</w:t>
      </w:r>
    </w:p>
    <w:p w14:paraId="6BCC2208" w14:textId="2920A322" w:rsidR="00AD69FC" w:rsidRDefault="00AD69FC" w:rsidP="00B044FD">
      <w:pPr>
        <w:spacing w:line="480" w:lineRule="auto"/>
        <w:rPr>
          <w:rFonts w:ascii="Times New Roman" w:hAnsi="Times New Roman" w:cs="Times New Roman"/>
          <w:sz w:val="24"/>
          <w:szCs w:val="24"/>
        </w:rPr>
      </w:pPr>
      <w:r w:rsidRPr="00B044FD">
        <w:rPr>
          <w:rFonts w:ascii="Times New Roman" w:hAnsi="Times New Roman" w:cs="Times New Roman"/>
          <w:sz w:val="24"/>
          <w:szCs w:val="24"/>
        </w:rPr>
        <w:t xml:space="preserve">Instrument calibration was performed using a series of five synthetic Ni-Fe-S quenched sulfide standards </w:t>
      </w:r>
      <w:r w:rsidRPr="00B044FD">
        <w:rPr>
          <w:rFonts w:ascii="Times New Roman" w:hAnsi="Times New Roman" w:cs="Times New Roman"/>
          <w:sz w:val="24"/>
          <w:szCs w:val="24"/>
        </w:rPr>
        <w:fldChar w:fldCharType="begin" w:fldLock="1"/>
      </w:r>
      <w:r w:rsidRPr="00B044FD">
        <w:rPr>
          <w:rFonts w:ascii="Times New Roman" w:hAnsi="Times New Roman" w:cs="Times New Roman"/>
          <w:sz w:val="24"/>
          <w:szCs w:val="24"/>
        </w:rPr>
        <w:instrText>ADDIN CSL_CITATION {"citationItems":[{"id":"ITEM-1","itemData":{"DOI":"10.1007/s00126-013-0454-7","ISSN":"00264598","author":[{"dropping-particle":"","family":"Prichard","given":"Hazel M.","non-dropping-particle":"","parse-names":false,"suffix":""},{"dropping-particle":"","family":"Knight","given":"Robert D.","non-dropping-particle":"","parse-names":false,"suffix":""},{"dropping-particle":"","family":"Fisher","given":"Peter C.","non-dropping-particle":"","parse-names":false,"suffix":""},{"dropping-particle":"","family":"McDonald","given":"Iain","non-dropping-particle":"","parse-names":false,"suffix":""},{"dropping-particle":"","family":"Zhou","given":"Mei Fu","non-dropping-particle":"","parse-names":false,"suffix":""},{"dropping-particle":"","family":"Wang","given":"Christina Y.","non-dropping-particle":"","parse-names":false,"suffix":""}],"container-title":"Mineralium Deposita","id":"ITEM-1","issue":"6","issued":{"date-parts":[["2013"]]},"page":"767-786","title":"Distribution of platinum-group elements in magmatic and altered ores in the Jinchuan intrusion, China: An example of selenium remobilization by postmagmatic fluids","type":"article-journal","volume":"48"},"uris":["http://www.mendeley.com/documents/?uuid=09f3c8a6-cb32-4e8d-9045-1c02e169a495","http://www.mendeley.com/documents/?uuid=ddefddd0-a0d0-40d5-981d-81b95a9b0a24"]}],"mendeley":{"formattedCitation":"(Prichard et al., 2013)","manualFormatting":"(composition of standards is given in Prichard et al., 2013)","plainTextFormattedCitation":"(Prichard et al., 2013)","previouslyFormattedCitation":"(Prichard et al., 2013)"},"properties":{"noteIndex":0},"schema":"https://github.com/citation-style-language/schema/raw/master/csl-citation.json"}</w:instrText>
      </w:r>
      <w:r w:rsidRPr="00B044FD">
        <w:rPr>
          <w:rFonts w:ascii="Times New Roman" w:hAnsi="Times New Roman" w:cs="Times New Roman"/>
          <w:sz w:val="24"/>
          <w:szCs w:val="24"/>
        </w:rPr>
        <w:fldChar w:fldCharType="separate"/>
      </w:r>
      <w:r w:rsidRPr="00B044FD">
        <w:rPr>
          <w:rFonts w:ascii="Times New Roman" w:hAnsi="Times New Roman" w:cs="Times New Roman"/>
          <w:noProof/>
          <w:sz w:val="24"/>
          <w:szCs w:val="24"/>
        </w:rPr>
        <w:t>(composition of standards is given in Prichard et al., 2013)</w:t>
      </w:r>
      <w:r w:rsidRPr="00B044FD">
        <w:rPr>
          <w:rFonts w:ascii="Times New Roman" w:hAnsi="Times New Roman" w:cs="Times New Roman"/>
          <w:sz w:val="24"/>
          <w:szCs w:val="24"/>
        </w:rPr>
        <w:fldChar w:fldCharType="end"/>
      </w:r>
      <w:r w:rsidRPr="00B044FD">
        <w:rPr>
          <w:rFonts w:ascii="Times New Roman" w:hAnsi="Times New Roman" w:cs="Times New Roman"/>
          <w:sz w:val="24"/>
          <w:szCs w:val="24"/>
        </w:rPr>
        <w:t xml:space="preserve">. The standards produce five-point calibration curves for S, Ni, and Fe and three-point calibration curves for PGE, Ag, Cd, Re, Au, Cu, Co, Zn, and semi-metals. Gas blank subtraction and internal </w:t>
      </w:r>
      <w:r w:rsidRPr="00B044FD">
        <w:rPr>
          <w:rFonts w:ascii="Times New Roman" w:hAnsi="Times New Roman" w:cs="Times New Roman"/>
          <w:sz w:val="24"/>
          <w:szCs w:val="24"/>
        </w:rPr>
        <w:lastRenderedPageBreak/>
        <w:t xml:space="preserve">standard corrections were carried out using Thermo Plasmalab software and </w:t>
      </w:r>
      <w:r w:rsidRPr="00B044FD">
        <w:rPr>
          <w:rFonts w:ascii="Times New Roman" w:hAnsi="Times New Roman" w:cs="Times New Roman"/>
          <w:sz w:val="24"/>
          <w:szCs w:val="24"/>
          <w:vertAlign w:val="superscript"/>
        </w:rPr>
        <w:t>33</w:t>
      </w:r>
      <w:r w:rsidRPr="00B044FD">
        <w:rPr>
          <w:rFonts w:ascii="Times New Roman" w:hAnsi="Times New Roman" w:cs="Times New Roman"/>
          <w:sz w:val="24"/>
          <w:szCs w:val="24"/>
        </w:rPr>
        <w:t xml:space="preserve">S was used as an internal standard for trace element calibration. Accuracy and precision for Au and PGE were checked by analyzing the CANMET Po727 Memorial standard as an unknown against the Cardiff quenched sulfide standards at the beginning and end of each sample run. Accuracy was very good to excellent for all elements </w:t>
      </w:r>
      <w:r w:rsidRPr="00B044FD">
        <w:rPr>
          <w:rFonts w:ascii="Times New Roman" w:hAnsi="Times New Roman" w:cs="Times New Roman"/>
          <w:sz w:val="24"/>
          <w:szCs w:val="24"/>
        </w:rPr>
        <w:fldChar w:fldCharType="begin" w:fldLock="1"/>
      </w:r>
      <w:r w:rsidRPr="00B044FD">
        <w:rPr>
          <w:rFonts w:ascii="Times New Roman" w:hAnsi="Times New Roman" w:cs="Times New Roman"/>
          <w:sz w:val="24"/>
          <w:szCs w:val="24"/>
        </w:rPr>
        <w:instrText>ADDIN CSL_CITATION {"citationItems":[{"id":"ITEM-1","itemData":{"ISSN":"1911-4850","author":[{"dropping-particle":"","family":"Piercey","given":"Stephen J","non-dropping-particle":"","parse-names":false,"suffix":""}],"container-title":"Geoscience Canada","id":"ITEM-1","issue":"1","issued":{"date-parts":[["2014"]]},"page":"75-88","title":"Modern Analytical Facilities 2. A review of quality assurance and quality control (QA/QC) procedures for lithogeochemical data","type":"article-journal","volume":"41"},"uris":["http://www.mendeley.com/documents/?uuid=7a40f404-9acc-46a8-ac80-7a563eca6f18"]}],"mendeley":{"formattedCitation":"(Piercey, 2014)","plainTextFormattedCitation":"(Piercey, 2014)","previouslyFormattedCitation":"(Piercey, 2014)"},"properties":{"noteIndex":0},"schema":"https://github.com/citation-style-language/schema/raw/master/csl-citation.json"}</w:instrText>
      </w:r>
      <w:r w:rsidRPr="00B044FD">
        <w:rPr>
          <w:rFonts w:ascii="Times New Roman" w:hAnsi="Times New Roman" w:cs="Times New Roman"/>
          <w:sz w:val="24"/>
          <w:szCs w:val="24"/>
        </w:rPr>
        <w:fldChar w:fldCharType="separate"/>
      </w:r>
      <w:r w:rsidRPr="00B044FD">
        <w:rPr>
          <w:rFonts w:ascii="Times New Roman" w:hAnsi="Times New Roman" w:cs="Times New Roman"/>
          <w:noProof/>
          <w:sz w:val="24"/>
          <w:szCs w:val="24"/>
        </w:rPr>
        <w:t>(Piercey, 2014)</w:t>
      </w:r>
      <w:r w:rsidRPr="00B044FD">
        <w:rPr>
          <w:rFonts w:ascii="Times New Roman" w:hAnsi="Times New Roman" w:cs="Times New Roman"/>
          <w:sz w:val="24"/>
          <w:szCs w:val="24"/>
        </w:rPr>
        <w:fldChar w:fldCharType="end"/>
      </w:r>
      <w:r w:rsidRPr="00B044FD">
        <w:rPr>
          <w:rFonts w:ascii="Times New Roman" w:hAnsi="Times New Roman" w:cs="Times New Roman"/>
          <w:sz w:val="24"/>
          <w:szCs w:val="24"/>
        </w:rPr>
        <w:t xml:space="preserve"> and precision was good for all elements with an average 2σ of 4.4 ppm. Full standard analyses are given in appendix A</w:t>
      </w:r>
      <w:r w:rsidR="00A775CD">
        <w:rPr>
          <w:rFonts w:ascii="Times New Roman" w:hAnsi="Times New Roman" w:cs="Times New Roman"/>
          <w:sz w:val="24"/>
          <w:szCs w:val="24"/>
        </w:rPr>
        <w:t>1</w:t>
      </w:r>
      <w:r w:rsidRPr="00B044FD">
        <w:rPr>
          <w:rFonts w:ascii="Times New Roman" w:hAnsi="Times New Roman" w:cs="Times New Roman"/>
          <w:sz w:val="24"/>
          <w:szCs w:val="24"/>
        </w:rPr>
        <w:t>.</w:t>
      </w:r>
    </w:p>
    <w:p w14:paraId="641F0F0A" w14:textId="0701275A" w:rsidR="00A775CD" w:rsidRPr="00B044FD" w:rsidRDefault="00A775CD" w:rsidP="00B044FD">
      <w:pPr>
        <w:spacing w:line="480" w:lineRule="auto"/>
        <w:rPr>
          <w:rFonts w:ascii="Times New Roman" w:hAnsi="Times New Roman" w:cs="Times New Roman"/>
          <w:sz w:val="24"/>
          <w:szCs w:val="24"/>
        </w:rPr>
      </w:pPr>
      <w:r>
        <w:rPr>
          <w:rFonts w:ascii="Times New Roman" w:hAnsi="Times New Roman" w:cs="Times New Roman"/>
          <w:sz w:val="24"/>
          <w:szCs w:val="24"/>
        </w:rPr>
        <w:t>Below are time resolved analyses (TRA) of key sulfides from the three deposits in this study, illustrating the distirbution of elements within the sulfides.</w:t>
      </w:r>
    </w:p>
    <w:p w14:paraId="564E1C48" w14:textId="77777777" w:rsidR="00AD69FC" w:rsidRPr="00B044FD" w:rsidRDefault="00AD69FC" w:rsidP="00B044FD">
      <w:pPr>
        <w:spacing w:line="480" w:lineRule="auto"/>
        <w:rPr>
          <w:rFonts w:ascii="Times New Roman" w:hAnsi="Times New Roman" w:cs="Times New Roman"/>
          <w:sz w:val="24"/>
          <w:szCs w:val="24"/>
        </w:rPr>
      </w:pPr>
    </w:p>
    <w:p w14:paraId="4A62341F" w14:textId="77777777" w:rsidR="00AD69FC" w:rsidRDefault="00AD69FC"/>
    <w:p w14:paraId="3F4B7105" w14:textId="77777777" w:rsidR="00AD69FC" w:rsidRDefault="00AD69FC"/>
    <w:p w14:paraId="2669F8BB" w14:textId="77777777" w:rsidR="00AD69FC" w:rsidRDefault="00AD69FC"/>
    <w:p w14:paraId="77499A05" w14:textId="77777777" w:rsidR="00AD69FC" w:rsidRDefault="00AD69FC"/>
    <w:p w14:paraId="60025063" w14:textId="77777777" w:rsidR="00AD69FC" w:rsidRDefault="00AD69FC"/>
    <w:p w14:paraId="571DB31E" w14:textId="77777777" w:rsidR="00AD69FC" w:rsidRDefault="00AD69FC"/>
    <w:p w14:paraId="67D2DB3B" w14:textId="77777777" w:rsidR="00AD69FC" w:rsidRDefault="00AD69FC"/>
    <w:p w14:paraId="4189976F" w14:textId="69C85E19" w:rsidR="00AD69FC" w:rsidRDefault="00AD69FC"/>
    <w:p w14:paraId="46CECAE9" w14:textId="064B20B8" w:rsidR="00B044FD" w:rsidRDefault="00B044FD"/>
    <w:p w14:paraId="0B32DEAE" w14:textId="399576A7" w:rsidR="00B044FD" w:rsidRDefault="00B044FD"/>
    <w:p w14:paraId="35F5BC69" w14:textId="2F49D685" w:rsidR="00B044FD" w:rsidRDefault="00B044FD"/>
    <w:p w14:paraId="3EB78602" w14:textId="219CBE77" w:rsidR="00B044FD" w:rsidRDefault="00B044FD"/>
    <w:p w14:paraId="15439680" w14:textId="5CF179F9" w:rsidR="00B044FD" w:rsidRDefault="00B044FD"/>
    <w:p w14:paraId="36E13E9E" w14:textId="7A2C0238" w:rsidR="00B044FD" w:rsidRDefault="00B044FD"/>
    <w:p w14:paraId="055E21D9" w14:textId="07452CEB" w:rsidR="00B044FD" w:rsidRDefault="00B044FD"/>
    <w:p w14:paraId="03D8F7DC" w14:textId="35A96726" w:rsidR="00B044FD" w:rsidRDefault="00B044FD"/>
    <w:p w14:paraId="3EE6E76F" w14:textId="77777777" w:rsidR="00B044FD" w:rsidRDefault="00B044FD"/>
    <w:p w14:paraId="09998214" w14:textId="77777777" w:rsidR="00AD69FC" w:rsidRDefault="00AD69FC"/>
    <w:p w14:paraId="1FD5B1B1" w14:textId="77777777" w:rsidR="00AD69FC" w:rsidRDefault="00AD69FC"/>
    <w:p w14:paraId="1D04AA14" w14:textId="77777777" w:rsidR="00AD69FC" w:rsidRDefault="00AD69FC"/>
    <w:p w14:paraId="0EB220E0" w14:textId="640E8B58" w:rsidR="00EE45BE" w:rsidRDefault="00917712">
      <w:r>
        <w:rPr>
          <w:noProof/>
        </w:rPr>
        <mc:AlternateContent>
          <mc:Choice Requires="wps">
            <w:drawing>
              <wp:anchor distT="45720" distB="45720" distL="114300" distR="114300" simplePos="0" relativeHeight="251659264" behindDoc="0" locked="0" layoutInCell="1" allowOverlap="1" wp14:anchorId="5D92C404" wp14:editId="19ADC57E">
                <wp:simplePos x="0" y="0"/>
                <wp:positionH relativeFrom="margin">
                  <wp:align>left</wp:align>
                </wp:positionH>
                <wp:positionV relativeFrom="paragraph">
                  <wp:posOffset>287655</wp:posOffset>
                </wp:positionV>
                <wp:extent cx="236093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6AFBFF4" w14:textId="73C2A28B" w:rsidR="00917712" w:rsidRDefault="00917712">
                            <w:r>
                              <w:t>El Teniente chalcopyrite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D92C404" id="_x0000_t202" coordsize="21600,21600" o:spt="202" path="m,l,21600r21600,l21600,xe">
                <v:stroke joinstyle="miter"/>
                <v:path gradientshapeok="t" o:connecttype="rect"/>
              </v:shapetype>
              <v:shape id="Text Box 2" o:spid="_x0000_s1026" type="#_x0000_t202" style="position:absolute;margin-left:0;margin-top:22.65pt;width:185.9pt;height:110.6pt;z-index:251659264;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" filled="f" stroked="f">
                <v:textbox style="mso-fit-shape-to-text:t">
                  <w:txbxContent>
                    <w:p w14:paraId="56AFBFF4" w14:textId="73C2A28B" w:rsidR="00917712" w:rsidRDefault="00917712">
                      <w:r>
                        <w:t>El Teniente chalcopyrite</w:t>
                      </w:r>
                    </w:p>
                  </w:txbxContent>
                </v:textbox>
                <w10:wrap anchorx="margin"/>
              </v:shape>
            </w:pict>
          </mc:Fallback>
        </mc:AlternateContent>
      </w:r>
    </w:p>
    <w:p w14:paraId="0E205C63" w14:textId="11EED82F" w:rsidR="00DC5D13" w:rsidRDefault="00DC5D13">
      <w:r w:rsidRPr="00DC5D13">
        <w:rPr>
          <w:noProof/>
        </w:rPr>
        <w:drawing>
          <wp:inline distT="0" distB="0" distL="0" distR="0" wp14:anchorId="113A6E19" wp14:editId="73C356E6">
            <wp:extent cx="5731510" cy="3741420"/>
            <wp:effectExtent l="0" t="0" r="2540" b="11430"/>
            <wp:docPr id="2" name="Chart 2">
              <a:extLst xmlns:a="http://schemas.openxmlformats.org/drawingml/2006/main">
                <a:ext uri="{FF2B5EF4-FFF2-40B4-BE49-F238E27FC236}">
                  <a16:creationId xmlns:a16="http://schemas.microsoft.com/office/drawing/2014/main" id="{5E91D890-05B4-47C4-A4A4-26C2CFD7A0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4E814C1" w14:textId="7BC6581E" w:rsidR="00DC5D13" w:rsidRDefault="00A54991">
      <w:r>
        <w:rPr>
          <w:noProof/>
        </w:rPr>
        <mc:AlternateContent>
          <mc:Choice Requires="wps">
            <w:drawing>
              <wp:anchor distT="45720" distB="45720" distL="114300" distR="114300" simplePos="0" relativeHeight="251661312" behindDoc="0" locked="0" layoutInCell="1" allowOverlap="1" wp14:anchorId="3F4E459B" wp14:editId="56B79F08">
                <wp:simplePos x="0" y="0"/>
                <wp:positionH relativeFrom="margin">
                  <wp:posOffset>19050</wp:posOffset>
                </wp:positionH>
                <wp:positionV relativeFrom="paragraph">
                  <wp:posOffset>75565</wp:posOffset>
                </wp:positionV>
                <wp:extent cx="2360930" cy="140462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632544" w14:textId="77777777" w:rsidR="00A54991" w:rsidRDefault="00A54991" w:rsidP="00A54991">
                            <w:r>
                              <w:t>El Teniente chalcopyrite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F4E459B" id="_x0000_s1027" type="#_x0000_t202" style="position:absolute;margin-left:1.5pt;margin-top:5.95pt;width:185.9pt;height:110.6pt;z-index:25166131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" filled="f" stroked="f">
                <v:textbox style="mso-fit-shape-to-text:t">
                  <w:txbxContent>
                    <w:p w14:paraId="39632544" w14:textId="77777777" w:rsidR="00A54991" w:rsidRDefault="00A54991" w:rsidP="00A54991">
                      <w:r>
                        <w:t>El Teniente chalcopyrite</w:t>
                      </w:r>
                    </w:p>
                  </w:txbxContent>
                </v:textbox>
                <w10:wrap anchorx="margin"/>
              </v:shape>
            </w:pict>
          </mc:Fallback>
        </mc:AlternateContent>
      </w:r>
      <w:r w:rsidR="00DC5D13" w:rsidRPr="00DC5D13">
        <w:rPr>
          <w:noProof/>
        </w:rPr>
        <w:drawing>
          <wp:inline distT="0" distB="0" distL="0" distR="0" wp14:anchorId="1539A1F0" wp14:editId="6C39C6DE">
            <wp:extent cx="5731510" cy="3741420"/>
            <wp:effectExtent l="0" t="0" r="2540" b="11430"/>
            <wp:docPr id="3" name="Chart 3">
              <a:extLst xmlns:a="http://schemas.openxmlformats.org/drawingml/2006/main">
                <a:ext uri="{FF2B5EF4-FFF2-40B4-BE49-F238E27FC236}">
                  <a16:creationId xmlns:a16="http://schemas.microsoft.com/office/drawing/2014/main" id="{5CF8E05D-56A5-4359-988E-A07421BE10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8B8B9D5" w14:textId="68FDE569" w:rsidR="00DC5D13" w:rsidRDefault="00DC5D13"/>
    <w:p w14:paraId="51CA93B8" w14:textId="7FEDFDEC" w:rsidR="00DC5D13" w:rsidRDefault="00DC5D13">
      <w:r w:rsidRPr="00DC5D13">
        <w:rPr>
          <w:noProof/>
        </w:rPr>
        <w:lastRenderedPageBreak/>
        <w:drawing>
          <wp:inline distT="0" distB="0" distL="0" distR="0" wp14:anchorId="316637A7" wp14:editId="1DF8AA05">
            <wp:extent cx="5731510" cy="3741420"/>
            <wp:effectExtent l="0" t="0" r="2540" b="11430"/>
            <wp:docPr id="5" name="Chart 5">
              <a:extLst xmlns:a="http://schemas.openxmlformats.org/drawingml/2006/main">
                <a:ext uri="{FF2B5EF4-FFF2-40B4-BE49-F238E27FC236}">
                  <a16:creationId xmlns:a16="http://schemas.microsoft.com/office/drawing/2014/main" id="{BFCD482F-0D8A-4029-9425-29B2043EA3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333600" w14:textId="6F56CEB3" w:rsidR="00DC5D13" w:rsidRDefault="00DC5D13"/>
    <w:p w14:paraId="02AF8C55" w14:textId="23A73DAC" w:rsidR="005368B5" w:rsidRDefault="005368B5"/>
    <w:p w14:paraId="61F5AA14" w14:textId="00D51F5D" w:rsidR="005368B5" w:rsidRDefault="005368B5">
      <w:r w:rsidRPr="005368B5">
        <w:rPr>
          <w:noProof/>
        </w:rPr>
        <w:drawing>
          <wp:inline distT="0" distB="0" distL="0" distR="0" wp14:anchorId="7BBFDD32" wp14:editId="39012C02">
            <wp:extent cx="5731510" cy="3740785"/>
            <wp:effectExtent l="0" t="0" r="2540" b="12065"/>
            <wp:docPr id="7" name="Chart 7">
              <a:extLst xmlns:a="http://schemas.openxmlformats.org/drawingml/2006/main">
                <a:ext uri="{FF2B5EF4-FFF2-40B4-BE49-F238E27FC236}">
                  <a16:creationId xmlns:a16="http://schemas.microsoft.com/office/drawing/2014/main" id="{A24B87DC-B6C9-4252-9397-6684DBE2B1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B20E9A3" w14:textId="27DC3F3E" w:rsidR="005368B5" w:rsidRDefault="005368B5"/>
    <w:p w14:paraId="1207C7DA" w14:textId="40F428B8" w:rsidR="005368B5" w:rsidRDefault="005368B5">
      <w:r w:rsidRPr="005368B5">
        <w:rPr>
          <w:noProof/>
        </w:rPr>
        <w:lastRenderedPageBreak/>
        <w:drawing>
          <wp:inline distT="0" distB="0" distL="0" distR="0" wp14:anchorId="1D36B2A2" wp14:editId="4ACD2C52">
            <wp:extent cx="5731510" cy="3744595"/>
            <wp:effectExtent l="0" t="0" r="2540" b="8255"/>
            <wp:docPr id="10" name="Chart 10">
              <a:extLst xmlns:a="http://schemas.openxmlformats.org/drawingml/2006/main">
                <a:ext uri="{FF2B5EF4-FFF2-40B4-BE49-F238E27FC236}">
                  <a16:creationId xmlns:a16="http://schemas.microsoft.com/office/drawing/2014/main" id="{811382C4-6FD6-490B-AB8C-2C930C8322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1CAFE1F" w14:textId="5E0D5534" w:rsidR="005368B5" w:rsidRDefault="005368B5">
      <w:r w:rsidRPr="005368B5">
        <w:rPr>
          <w:noProof/>
        </w:rPr>
        <w:drawing>
          <wp:inline distT="0" distB="0" distL="0" distR="0" wp14:anchorId="2A760692" wp14:editId="2C687736">
            <wp:extent cx="5731510" cy="3740785"/>
            <wp:effectExtent l="0" t="0" r="2540" b="12065"/>
            <wp:docPr id="11" name="Chart 11">
              <a:extLst xmlns:a="http://schemas.openxmlformats.org/drawingml/2006/main">
                <a:ext uri="{FF2B5EF4-FFF2-40B4-BE49-F238E27FC236}">
                  <a16:creationId xmlns:a16="http://schemas.microsoft.com/office/drawing/2014/main" id="{2255E0AF-3F5F-4B8D-B474-00D1984F80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08A8967" w14:textId="658FDF11" w:rsidR="005368B5" w:rsidRDefault="005368B5">
      <w:r w:rsidRPr="005368B5">
        <w:rPr>
          <w:noProof/>
        </w:rPr>
        <w:lastRenderedPageBreak/>
        <w:drawing>
          <wp:inline distT="0" distB="0" distL="0" distR="0" wp14:anchorId="5F13ED61" wp14:editId="7A976EED">
            <wp:extent cx="5731510" cy="3740785"/>
            <wp:effectExtent l="0" t="0" r="2540" b="12065"/>
            <wp:docPr id="12" name="Chart 12">
              <a:extLst xmlns:a="http://schemas.openxmlformats.org/drawingml/2006/main">
                <a:ext uri="{FF2B5EF4-FFF2-40B4-BE49-F238E27FC236}">
                  <a16:creationId xmlns:a16="http://schemas.microsoft.com/office/drawing/2014/main" id="{E8F7FF11-DF9B-4D52-9408-AF173D2498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B6D8855" w14:textId="54FA2607" w:rsidR="005368B5" w:rsidRDefault="005368B5">
      <w:r w:rsidRPr="005368B5">
        <w:rPr>
          <w:noProof/>
        </w:rPr>
        <w:drawing>
          <wp:inline distT="0" distB="0" distL="0" distR="0" wp14:anchorId="1E62E05D" wp14:editId="456C4863">
            <wp:extent cx="5731510" cy="3740785"/>
            <wp:effectExtent l="0" t="0" r="2540" b="12065"/>
            <wp:docPr id="13" name="Chart 13">
              <a:extLst xmlns:a="http://schemas.openxmlformats.org/drawingml/2006/main">
                <a:ext uri="{FF2B5EF4-FFF2-40B4-BE49-F238E27FC236}">
                  <a16:creationId xmlns:a16="http://schemas.microsoft.com/office/drawing/2014/main" id="{67FD23DC-D055-4860-954D-E59F64150E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B91C17F" w14:textId="77777777" w:rsidR="005368B5" w:rsidRDefault="005368B5"/>
    <w:p w14:paraId="5C9E2AE0" w14:textId="77777777" w:rsidR="005368B5" w:rsidRDefault="005368B5"/>
    <w:sectPr w:rsidR="005368B5" w:rsidSect="00FB0FB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95F98" w14:textId="77777777" w:rsidR="00410264" w:rsidRDefault="00410264" w:rsidP="00917712">
      <w:pPr>
        <w:spacing w:after="0" w:line="240" w:lineRule="auto"/>
      </w:pPr>
      <w:r>
        <w:separator/>
      </w:r>
    </w:p>
  </w:endnote>
  <w:endnote w:type="continuationSeparator" w:id="0">
    <w:p w14:paraId="7B78CC16" w14:textId="77777777" w:rsidR="00410264" w:rsidRDefault="00410264" w:rsidP="00917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6DF94" w14:textId="77777777" w:rsidR="00410264" w:rsidRDefault="00410264" w:rsidP="00917712">
      <w:pPr>
        <w:spacing w:after="0" w:line="240" w:lineRule="auto"/>
      </w:pPr>
      <w:r>
        <w:separator/>
      </w:r>
    </w:p>
  </w:footnote>
  <w:footnote w:type="continuationSeparator" w:id="0">
    <w:p w14:paraId="43CE903D" w14:textId="77777777" w:rsidR="00410264" w:rsidRDefault="00410264" w:rsidP="009177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13"/>
    <w:rsid w:val="00193017"/>
    <w:rsid w:val="001D7899"/>
    <w:rsid w:val="001E06A3"/>
    <w:rsid w:val="002D13DE"/>
    <w:rsid w:val="00410264"/>
    <w:rsid w:val="00445D85"/>
    <w:rsid w:val="005368B5"/>
    <w:rsid w:val="005D535F"/>
    <w:rsid w:val="005D7F0A"/>
    <w:rsid w:val="00917712"/>
    <w:rsid w:val="00A54991"/>
    <w:rsid w:val="00A775CD"/>
    <w:rsid w:val="00AD69FC"/>
    <w:rsid w:val="00B044FD"/>
    <w:rsid w:val="00DC5D13"/>
    <w:rsid w:val="00EE45BE"/>
    <w:rsid w:val="00EE508B"/>
    <w:rsid w:val="00FB0FB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EC3EF"/>
  <w15:chartTrackingRefBased/>
  <w15:docId w15:val="{0DDB439F-21FE-4074-B06D-D29CE94CC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7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712"/>
  </w:style>
  <w:style w:type="paragraph" w:styleId="Footer">
    <w:name w:val="footer"/>
    <w:basedOn w:val="Normal"/>
    <w:link w:val="FooterChar"/>
    <w:uiPriority w:val="99"/>
    <w:unhideWhenUsed/>
    <w:rsid w:val="00917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712"/>
  </w:style>
  <w:style w:type="paragraph" w:styleId="BalloonText">
    <w:name w:val="Balloon Text"/>
    <w:basedOn w:val="Normal"/>
    <w:link w:val="BalloonTextChar"/>
    <w:uiPriority w:val="99"/>
    <w:semiHidden/>
    <w:unhideWhenUsed/>
    <w:rsid w:val="00AD69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9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chart" Target="charts/chart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atie\Documents\Work\ET%20graph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atie\Documents\Work\ET%20graphs.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Katie\Documents\Work\ET%20graphs.xls"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Katie\Documents\Work\TRAs%20for%20porphyry%20paper.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Katie\Documents\Work\TRAs%20for%20porphyry%20paper.xls"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Katie\Documents\Work\TRAs%20for%20porphyry%20paper.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C:\Users\Katie\Documents\Work\TRAs%20for%20porphyry%20paper.xls"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C:\Users\Katie\Documents\Work\TRAs%20for%20porphyry%20paper.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33S</c:v>
                </c:pt>
              </c:strCache>
            </c:strRef>
          </c:tx>
          <c:spPr>
            <a:ln>
              <a:solidFill>
                <a:schemeClr val="accent1">
                  <a:lumMod val="75000"/>
                </a:schemeClr>
              </a:solidFill>
            </a:ln>
          </c:spPr>
          <c:marker>
            <c:symbol val="none"/>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ICP!$H$1902:$H$2000</c:f>
              <c:numCache>
                <c:formatCode>General</c:formatCode>
                <c:ptCount val="99"/>
                <c:pt idx="0">
                  <c:v>2200.1936170383001</c:v>
                </c:pt>
                <c:pt idx="1">
                  <c:v>3500.4900686096098</c:v>
                </c:pt>
                <c:pt idx="2">
                  <c:v>2600.2704281245301</c:v>
                </c:pt>
                <c:pt idx="3">
                  <c:v>2900.3364390269298</c:v>
                </c:pt>
                <c:pt idx="4">
                  <c:v>2200.1936170383001</c:v>
                </c:pt>
                <c:pt idx="5">
                  <c:v>2100.1764148188399</c:v>
                </c:pt>
                <c:pt idx="6">
                  <c:v>3100.3844476715099</c:v>
                </c:pt>
                <c:pt idx="7">
                  <c:v>3800.5776878085499</c:v>
                </c:pt>
                <c:pt idx="8">
                  <c:v>2500.2500250025</c:v>
                </c:pt>
                <c:pt idx="9">
                  <c:v>2700.2916314961999</c:v>
                </c:pt>
                <c:pt idx="10">
                  <c:v>2200.1936170383001</c:v>
                </c:pt>
                <c:pt idx="11">
                  <c:v>3500.4900686096098</c:v>
                </c:pt>
                <c:pt idx="12">
                  <c:v>2300.2116194689902</c:v>
                </c:pt>
                <c:pt idx="13">
                  <c:v>1900.1444109752299</c:v>
                </c:pt>
                <c:pt idx="14">
                  <c:v>2300.2116194689902</c:v>
                </c:pt>
                <c:pt idx="15">
                  <c:v>2600.2704281245301</c:v>
                </c:pt>
                <c:pt idx="16">
                  <c:v>2600.2704281245301</c:v>
                </c:pt>
                <c:pt idx="17">
                  <c:v>3000.3600432051799</c:v>
                </c:pt>
                <c:pt idx="18">
                  <c:v>2800.3136351271301</c:v>
                </c:pt>
                <c:pt idx="19">
                  <c:v>2400.23042212052</c:v>
                </c:pt>
                <c:pt idx="20">
                  <c:v>2200.1936170383001</c:v>
                </c:pt>
                <c:pt idx="21">
                  <c:v>2500.2500250025</c:v>
                </c:pt>
                <c:pt idx="22">
                  <c:v>3200.40965243551</c:v>
                </c:pt>
                <c:pt idx="23">
                  <c:v>4100.6725102916898</c:v>
                </c:pt>
                <c:pt idx="24">
                  <c:v>14808.7667899396</c:v>
                </c:pt>
                <c:pt idx="25">
                  <c:v>14608.531382327301</c:v>
                </c:pt>
                <c:pt idx="26">
                  <c:v>37255.4360889003</c:v>
                </c:pt>
                <c:pt idx="27">
                  <c:v>18713.998070556801</c:v>
                </c:pt>
                <c:pt idx="28">
                  <c:v>23421.922919853001</c:v>
                </c:pt>
                <c:pt idx="29">
                  <c:v>19114.6035571176</c:v>
                </c:pt>
                <c:pt idx="30">
                  <c:v>22520.2682414173</c:v>
                </c:pt>
                <c:pt idx="31">
                  <c:v>20817.320010248499</c:v>
                </c:pt>
                <c:pt idx="32">
                  <c:v>19615.378456710099</c:v>
                </c:pt>
                <c:pt idx="33">
                  <c:v>22520.2682414173</c:v>
                </c:pt>
                <c:pt idx="34">
                  <c:v>21117.8234429859</c:v>
                </c:pt>
                <c:pt idx="35">
                  <c:v>22820.8125810739</c:v>
                </c:pt>
                <c:pt idx="36">
                  <c:v>18213.259252735999</c:v>
                </c:pt>
                <c:pt idx="37">
                  <c:v>19515.221873061</c:v>
                </c:pt>
                <c:pt idx="38">
                  <c:v>18313.405412762098</c:v>
                </c:pt>
                <c:pt idx="39">
                  <c:v>21618.6785382571</c:v>
                </c:pt>
                <c:pt idx="40">
                  <c:v>21418.334093984398</c:v>
                </c:pt>
                <c:pt idx="41">
                  <c:v>20817.320010248499</c:v>
                </c:pt>
                <c:pt idx="42">
                  <c:v>23321.735857819502</c:v>
                </c:pt>
                <c:pt idx="43">
                  <c:v>22319.909359148402</c:v>
                </c:pt>
                <c:pt idx="44">
                  <c:v>20917.487019148</c:v>
                </c:pt>
                <c:pt idx="45">
                  <c:v>18713.998070556801</c:v>
                </c:pt>
                <c:pt idx="46">
                  <c:v>20917.487019148</c:v>
                </c:pt>
                <c:pt idx="47">
                  <c:v>21618.6785382571</c:v>
                </c:pt>
                <c:pt idx="48">
                  <c:v>20216.3347985172</c:v>
                </c:pt>
                <c:pt idx="49">
                  <c:v>21318.163074939799</c:v>
                </c:pt>
                <c:pt idx="50">
                  <c:v>23221.549598026999</c:v>
                </c:pt>
                <c:pt idx="51">
                  <c:v>20817.320010248499</c:v>
                </c:pt>
                <c:pt idx="52">
                  <c:v>22820.8125810739</c:v>
                </c:pt>
                <c:pt idx="53">
                  <c:v>23021.1794851263</c:v>
                </c:pt>
                <c:pt idx="54">
                  <c:v>20616.988398440299</c:v>
                </c:pt>
                <c:pt idx="55">
                  <c:v>20717.1538033492</c:v>
                </c:pt>
                <c:pt idx="56">
                  <c:v>18713.998070556801</c:v>
                </c:pt>
                <c:pt idx="57">
                  <c:v>24724.427734601799</c:v>
                </c:pt>
                <c:pt idx="58">
                  <c:v>23421.922919853001</c:v>
                </c:pt>
                <c:pt idx="59">
                  <c:v>24924.8251258253</c:v>
                </c:pt>
                <c:pt idx="60">
                  <c:v>22520.2682414173</c:v>
                </c:pt>
                <c:pt idx="61">
                  <c:v>20216.3347985172</c:v>
                </c:pt>
                <c:pt idx="62">
                  <c:v>20917.487019148</c:v>
                </c:pt>
                <c:pt idx="63">
                  <c:v>18113.113894459599</c:v>
                </c:pt>
                <c:pt idx="64">
                  <c:v>18713.998070556801</c:v>
                </c:pt>
                <c:pt idx="65">
                  <c:v>23421.922919853001</c:v>
                </c:pt>
                <c:pt idx="66">
                  <c:v>21518.505915087</c:v>
                </c:pt>
                <c:pt idx="67">
                  <c:v>24824.626029020801</c:v>
                </c:pt>
                <c:pt idx="68">
                  <c:v>23522.110784137101</c:v>
                </c:pt>
                <c:pt idx="69">
                  <c:v>28833.215864676102</c:v>
                </c:pt>
                <c:pt idx="70">
                  <c:v>22420.088399205699</c:v>
                </c:pt>
                <c:pt idx="71">
                  <c:v>20216.3347985172</c:v>
                </c:pt>
                <c:pt idx="72">
                  <c:v>19014.450982746901</c:v>
                </c:pt>
                <c:pt idx="73">
                  <c:v>17512.258581006699</c:v>
                </c:pt>
                <c:pt idx="74">
                  <c:v>21318.163074939799</c:v>
                </c:pt>
                <c:pt idx="75">
                  <c:v>23421.922919853001</c:v>
                </c:pt>
                <c:pt idx="76">
                  <c:v>18313.405412762098</c:v>
                </c:pt>
                <c:pt idx="77">
                  <c:v>18513.700138102198</c:v>
                </c:pt>
                <c:pt idx="78">
                  <c:v>19915.853019003102</c:v>
                </c:pt>
                <c:pt idx="79">
                  <c:v>22620.448885792801</c:v>
                </c:pt>
                <c:pt idx="80">
                  <c:v>20216.3347985172</c:v>
                </c:pt>
                <c:pt idx="81">
                  <c:v>20516.8237955123</c:v>
                </c:pt>
                <c:pt idx="82">
                  <c:v>18613.8487034354</c:v>
                </c:pt>
                <c:pt idx="83">
                  <c:v>6401.6388195378004</c:v>
                </c:pt>
                <c:pt idx="84">
                  <c:v>4100.6725102916898</c:v>
                </c:pt>
                <c:pt idx="85">
                  <c:v>4600.8465557662603</c:v>
                </c:pt>
                <c:pt idx="86">
                  <c:v>3800.5776878085499</c:v>
                </c:pt>
                <c:pt idx="87">
                  <c:v>3500.4900686096098</c:v>
                </c:pt>
                <c:pt idx="88">
                  <c:v>4000.6401024163902</c:v>
                </c:pt>
                <c:pt idx="89">
                  <c:v>4400.7745363183903</c:v>
                </c:pt>
                <c:pt idx="90">
                  <c:v>3500.4900686096098</c:v>
                </c:pt>
                <c:pt idx="91">
                  <c:v>3600.51847466035</c:v>
                </c:pt>
                <c:pt idx="92">
                  <c:v>3100.3844476715099</c:v>
                </c:pt>
                <c:pt idx="93">
                  <c:v>3500.4900686096098</c:v>
                </c:pt>
                <c:pt idx="94">
                  <c:v>3100.3844476715099</c:v>
                </c:pt>
                <c:pt idx="95">
                  <c:v>3500.4900686096098</c:v>
                </c:pt>
                <c:pt idx="96">
                  <c:v>2800.3136351271301</c:v>
                </c:pt>
                <c:pt idx="97">
                  <c:v>4600.8465557662603</c:v>
                </c:pt>
                <c:pt idx="98">
                  <c:v>2400.23042212052</c:v>
                </c:pt>
              </c:numCache>
            </c:numRef>
          </c:yVal>
          <c:smooth val="1"/>
          <c:extLst>
            <c:ext xmlns:c16="http://schemas.microsoft.com/office/drawing/2014/chart" uri="{C3380CC4-5D6E-409C-BE32-E72D297353CC}">
              <c16:uniqueId val="{00000000-94EA-4C7A-9EB6-92DA7F764B51}"/>
            </c:ext>
          </c:extLst>
        </c:ser>
        <c:ser>
          <c:idx val="1"/>
          <c:order val="1"/>
          <c:tx>
            <c:strRef>
              <c:f>ICP!$I$1</c:f>
              <c:strCache>
                <c:ptCount val="1"/>
                <c:pt idx="0">
                  <c:v>57Fe</c:v>
                </c:pt>
              </c:strCache>
            </c:strRef>
          </c:tx>
          <c:spPr>
            <a:ln>
              <a:solidFill>
                <a:srgbClr val="C00000"/>
              </a:solidFill>
            </a:ln>
          </c:spPr>
          <c:marker>
            <c:symbol val="none"/>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ICP!$I$1902:$I$2000</c:f>
              <c:numCache>
                <c:formatCode>General</c:formatCode>
                <c:ptCount val="99"/>
                <c:pt idx="0">
                  <c:v>600.01440034560801</c:v>
                </c:pt>
                <c:pt idx="1">
                  <c:v>1600.10240655402</c:v>
                </c:pt>
                <c:pt idx="2">
                  <c:v>600.01440034560801</c:v>
                </c:pt>
                <c:pt idx="3">
                  <c:v>1200.0576027649299</c:v>
                </c:pt>
                <c:pt idx="4">
                  <c:v>800.02560081922604</c:v>
                </c:pt>
                <c:pt idx="5">
                  <c:v>400.00640010240198</c:v>
                </c:pt>
                <c:pt idx="6">
                  <c:v>300.003600043201</c:v>
                </c:pt>
                <c:pt idx="7">
                  <c:v>800.02560081922604</c:v>
                </c:pt>
                <c:pt idx="8">
                  <c:v>1100.04840212969</c:v>
                </c:pt>
                <c:pt idx="9">
                  <c:v>900.03240116644201</c:v>
                </c:pt>
                <c:pt idx="10">
                  <c:v>600.01440034560801</c:v>
                </c:pt>
                <c:pt idx="11">
                  <c:v>900.03240116644201</c:v>
                </c:pt>
                <c:pt idx="12">
                  <c:v>1300.0676035153799</c:v>
                </c:pt>
                <c:pt idx="13">
                  <c:v>600.01440034560801</c:v>
                </c:pt>
                <c:pt idx="14">
                  <c:v>600.01440034560801</c:v>
                </c:pt>
                <c:pt idx="15">
                  <c:v>400.00640010240198</c:v>
                </c:pt>
                <c:pt idx="16">
                  <c:v>1300.0676035153799</c:v>
                </c:pt>
                <c:pt idx="17">
                  <c:v>900.03240116644201</c:v>
                </c:pt>
                <c:pt idx="18">
                  <c:v>1000.04000160006</c:v>
                </c:pt>
                <c:pt idx="19">
                  <c:v>1300.0676035153799</c:v>
                </c:pt>
                <c:pt idx="20">
                  <c:v>1200.0576027649299</c:v>
                </c:pt>
                <c:pt idx="21">
                  <c:v>1400.0784043906499</c:v>
                </c:pt>
                <c:pt idx="22">
                  <c:v>500.01000020000401</c:v>
                </c:pt>
                <c:pt idx="23">
                  <c:v>900.03240116644201</c:v>
                </c:pt>
                <c:pt idx="24">
                  <c:v>907057.91160097299</c:v>
                </c:pt>
                <c:pt idx="25">
                  <c:v>978128.494058282</c:v>
                </c:pt>
                <c:pt idx="26">
                  <c:v>985581.12074771896</c:v>
                </c:pt>
                <c:pt idx="27">
                  <c:v>1171762.1342758001</c:v>
                </c:pt>
                <c:pt idx="28">
                  <c:v>1356406.0826368199</c:v>
                </c:pt>
                <c:pt idx="29">
                  <c:v>1244514.8963866599</c:v>
                </c:pt>
                <c:pt idx="30">
                  <c:v>1390349.1548754601</c:v>
                </c:pt>
                <c:pt idx="31">
                  <c:v>1362409.3133119601</c:v>
                </c:pt>
                <c:pt idx="32">
                  <c:v>1249034.03554749</c:v>
                </c:pt>
                <c:pt idx="33">
                  <c:v>1371641.8351287099</c:v>
                </c:pt>
                <c:pt idx="34">
                  <c:v>1542546.6405629599</c:v>
                </c:pt>
                <c:pt idx="35">
                  <c:v>1327983.4870887599</c:v>
                </c:pt>
                <c:pt idx="36">
                  <c:v>1040690.1407863901</c:v>
                </c:pt>
                <c:pt idx="37">
                  <c:v>1182177.6869198</c:v>
                </c:pt>
                <c:pt idx="38">
                  <c:v>1266132.6586789601</c:v>
                </c:pt>
                <c:pt idx="39">
                  <c:v>1228655.1204629701</c:v>
                </c:pt>
                <c:pt idx="40">
                  <c:v>1369861.5687747099</c:v>
                </c:pt>
                <c:pt idx="41">
                  <c:v>1405958.8743034101</c:v>
                </c:pt>
                <c:pt idx="42">
                  <c:v>1504164.33430021</c:v>
                </c:pt>
                <c:pt idx="43">
                  <c:v>1472282.46137165</c:v>
                </c:pt>
                <c:pt idx="44">
                  <c:v>1257746.03508035</c:v>
                </c:pt>
                <c:pt idx="45">
                  <c:v>1239116.0146771099</c:v>
                </c:pt>
                <c:pt idx="46">
                  <c:v>1367302.8569499999</c:v>
                </c:pt>
                <c:pt idx="47">
                  <c:v>1390126.2925883899</c:v>
                </c:pt>
                <c:pt idx="48">
                  <c:v>1401162.49598702</c:v>
                </c:pt>
                <c:pt idx="49">
                  <c:v>1353294.37262293</c:v>
                </c:pt>
                <c:pt idx="50">
                  <c:v>1456146.29190654</c:v>
                </c:pt>
                <c:pt idx="51">
                  <c:v>1393915.46345604</c:v>
                </c:pt>
                <c:pt idx="52">
                  <c:v>1360630.29321456</c:v>
                </c:pt>
                <c:pt idx="53">
                  <c:v>1394918.6614186501</c:v>
                </c:pt>
                <c:pt idx="54">
                  <c:v>1401943.1830182699</c:v>
                </c:pt>
                <c:pt idx="55">
                  <c:v>1362854.1058563499</c:v>
                </c:pt>
                <c:pt idx="56">
                  <c:v>1133620.3172850199</c:v>
                </c:pt>
                <c:pt idx="57">
                  <c:v>1293647.4547749299</c:v>
                </c:pt>
                <c:pt idx="58">
                  <c:v>1569853.2068749999</c:v>
                </c:pt>
                <c:pt idx="59">
                  <c:v>1491806.61405041</c:v>
                </c:pt>
                <c:pt idx="60">
                  <c:v>1525086.3656812101</c:v>
                </c:pt>
                <c:pt idx="61">
                  <c:v>1469928.0441476</c:v>
                </c:pt>
                <c:pt idx="62">
                  <c:v>1337413.8766566201</c:v>
                </c:pt>
                <c:pt idx="63">
                  <c:v>1169680.01808848</c:v>
                </c:pt>
                <c:pt idx="64">
                  <c:v>1408636.6805400001</c:v>
                </c:pt>
                <c:pt idx="65">
                  <c:v>1442826.37851742</c:v>
                </c:pt>
                <c:pt idx="66">
                  <c:v>1324989.3647043</c:v>
                </c:pt>
                <c:pt idx="67">
                  <c:v>1381437.59840276</c:v>
                </c:pt>
                <c:pt idx="68">
                  <c:v>1362409.3133119601</c:v>
                </c:pt>
                <c:pt idx="69">
                  <c:v>1258738.9083086899</c:v>
                </c:pt>
                <c:pt idx="70">
                  <c:v>1467910.3055455601</c:v>
                </c:pt>
                <c:pt idx="71">
                  <c:v>1211130.1292996299</c:v>
                </c:pt>
                <c:pt idx="72">
                  <c:v>1275629.24876925</c:v>
                </c:pt>
                <c:pt idx="73">
                  <c:v>1321774.21392653</c:v>
                </c:pt>
                <c:pt idx="74">
                  <c:v>1303606.7505576401</c:v>
                </c:pt>
                <c:pt idx="75">
                  <c:v>1179106.97830276</c:v>
                </c:pt>
                <c:pt idx="76">
                  <c:v>1364522.21158267</c:v>
                </c:pt>
                <c:pt idx="77">
                  <c:v>1008505.82174394</c:v>
                </c:pt>
                <c:pt idx="78">
                  <c:v>1487315.7542316101</c:v>
                </c:pt>
                <c:pt idx="79">
                  <c:v>1209077.1469427601</c:v>
                </c:pt>
                <c:pt idx="80">
                  <c:v>1249805.75143744</c:v>
                </c:pt>
                <c:pt idx="81">
                  <c:v>1442267.0118968999</c:v>
                </c:pt>
                <c:pt idx="82">
                  <c:v>1256312.0174089901</c:v>
                </c:pt>
                <c:pt idx="83">
                  <c:v>180493.77941081699</c:v>
                </c:pt>
                <c:pt idx="84">
                  <c:v>60445.795258162703</c:v>
                </c:pt>
                <c:pt idx="85">
                  <c:v>48192.722798664603</c:v>
                </c:pt>
                <c:pt idx="86">
                  <c:v>45582.960988999999</c:v>
                </c:pt>
                <c:pt idx="87">
                  <c:v>25025.025025024999</c:v>
                </c:pt>
                <c:pt idx="88">
                  <c:v>16410.765462143201</c:v>
                </c:pt>
                <c:pt idx="89">
                  <c:v>14007.844392860001</c:v>
                </c:pt>
                <c:pt idx="90">
                  <c:v>14508.4148806308</c:v>
                </c:pt>
                <c:pt idx="91">
                  <c:v>12606.3536022155</c:v>
                </c:pt>
                <c:pt idx="92">
                  <c:v>8602.9594180398108</c:v>
                </c:pt>
                <c:pt idx="93">
                  <c:v>5901.3927286839698</c:v>
                </c:pt>
                <c:pt idx="94">
                  <c:v>5801.3459122516397</c:v>
                </c:pt>
                <c:pt idx="95">
                  <c:v>5101.0406122849099</c:v>
                </c:pt>
                <c:pt idx="96">
                  <c:v>6801.8501032280801</c:v>
                </c:pt>
                <c:pt idx="97">
                  <c:v>9203.3868463594608</c:v>
                </c:pt>
                <c:pt idx="98">
                  <c:v>5801.3459122516397</c:v>
                </c:pt>
              </c:numCache>
            </c:numRef>
          </c:yVal>
          <c:smooth val="1"/>
          <c:extLst>
            <c:ext xmlns:c16="http://schemas.microsoft.com/office/drawing/2014/chart" uri="{C3380CC4-5D6E-409C-BE32-E72D297353CC}">
              <c16:uniqueId val="{00000001-94EA-4C7A-9EB6-92DA7F764B51}"/>
            </c:ext>
          </c:extLst>
        </c:ser>
        <c:ser>
          <c:idx val="4"/>
          <c:order val="2"/>
          <c:tx>
            <c:strRef>
              <c:f>ICP!$L$1</c:f>
              <c:strCache>
                <c:ptCount val="1"/>
                <c:pt idx="0">
                  <c:v>65Cu</c:v>
                </c:pt>
              </c:strCache>
            </c:strRef>
          </c:tx>
          <c:spPr>
            <a:ln>
              <a:solidFill>
                <a:schemeClr val="accent6"/>
              </a:solidFill>
            </a:ln>
          </c:spPr>
          <c:marker>
            <c:symbol val="none"/>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ICP!$L$1902:$L$2000</c:f>
              <c:numCache>
                <c:formatCode>General</c:formatCode>
                <c:ptCount val="99"/>
                <c:pt idx="0">
                  <c:v>0</c:v>
                </c:pt>
                <c:pt idx="1">
                  <c:v>100.0004000016</c:v>
                </c:pt>
                <c:pt idx="2">
                  <c:v>200.0016000128</c:v>
                </c:pt>
                <c:pt idx="3">
                  <c:v>100.0004000016</c:v>
                </c:pt>
                <c:pt idx="4">
                  <c:v>100.0004000016</c:v>
                </c:pt>
                <c:pt idx="5">
                  <c:v>0</c:v>
                </c:pt>
                <c:pt idx="6">
                  <c:v>100.0004000016</c:v>
                </c:pt>
                <c:pt idx="7">
                  <c:v>0</c:v>
                </c:pt>
                <c:pt idx="8">
                  <c:v>0</c:v>
                </c:pt>
                <c:pt idx="9">
                  <c:v>0</c:v>
                </c:pt>
                <c:pt idx="10">
                  <c:v>200.0016000128</c:v>
                </c:pt>
                <c:pt idx="11">
                  <c:v>0</c:v>
                </c:pt>
                <c:pt idx="12">
                  <c:v>0</c:v>
                </c:pt>
                <c:pt idx="13">
                  <c:v>0</c:v>
                </c:pt>
                <c:pt idx="14">
                  <c:v>0</c:v>
                </c:pt>
                <c:pt idx="15">
                  <c:v>0</c:v>
                </c:pt>
                <c:pt idx="16">
                  <c:v>200.0016000128</c:v>
                </c:pt>
                <c:pt idx="17">
                  <c:v>200.0016000128</c:v>
                </c:pt>
                <c:pt idx="18">
                  <c:v>300.003600043201</c:v>
                </c:pt>
                <c:pt idx="19">
                  <c:v>0</c:v>
                </c:pt>
                <c:pt idx="20">
                  <c:v>0</c:v>
                </c:pt>
                <c:pt idx="21">
                  <c:v>0</c:v>
                </c:pt>
                <c:pt idx="22">
                  <c:v>0</c:v>
                </c:pt>
                <c:pt idx="23">
                  <c:v>800.02560081922604</c:v>
                </c:pt>
                <c:pt idx="24">
                  <c:v>5468421.6060517495</c:v>
                </c:pt>
                <c:pt idx="25">
                  <c:v>7939891.3250186499</c:v>
                </c:pt>
                <c:pt idx="26">
                  <c:v>7372538.5833921898</c:v>
                </c:pt>
                <c:pt idx="27">
                  <c:v>8170185.3616664102</c:v>
                </c:pt>
                <c:pt idx="28">
                  <c:v>9946361.2075358797</c:v>
                </c:pt>
                <c:pt idx="29">
                  <c:v>10109596.444240199</c:v>
                </c:pt>
                <c:pt idx="30">
                  <c:v>11227537.227507301</c:v>
                </c:pt>
                <c:pt idx="31">
                  <c:v>12340183.894989399</c:v>
                </c:pt>
                <c:pt idx="32">
                  <c:v>10646949.1964183</c:v>
                </c:pt>
                <c:pt idx="33">
                  <c:v>10891360.8751594</c:v>
                </c:pt>
                <c:pt idx="34">
                  <c:v>11725184.111297799</c:v>
                </c:pt>
                <c:pt idx="35">
                  <c:v>10943419.680378599</c:v>
                </c:pt>
                <c:pt idx="36">
                  <c:v>8660773.4244102798</c:v>
                </c:pt>
                <c:pt idx="37">
                  <c:v>8177244.1827130802</c:v>
                </c:pt>
                <c:pt idx="38">
                  <c:v>10305478.7282854</c:v>
                </c:pt>
                <c:pt idx="39">
                  <c:v>10283419.912514601</c:v>
                </c:pt>
                <c:pt idx="40">
                  <c:v>11868125.237493001</c:v>
                </c:pt>
                <c:pt idx="41">
                  <c:v>11865478.1796005</c:v>
                </c:pt>
                <c:pt idx="42">
                  <c:v>11828419.369105499</c:v>
                </c:pt>
                <c:pt idx="43">
                  <c:v>12045478.1162907</c:v>
                </c:pt>
                <c:pt idx="44">
                  <c:v>10555184.5228115</c:v>
                </c:pt>
                <c:pt idx="45">
                  <c:v>10294008.144084601</c:v>
                </c:pt>
                <c:pt idx="46">
                  <c:v>10520772.770209</c:v>
                </c:pt>
                <c:pt idx="47">
                  <c:v>11989889.9005481</c:v>
                </c:pt>
                <c:pt idx="48">
                  <c:v>11642242.9639994</c:v>
                </c:pt>
                <c:pt idx="49">
                  <c:v>11651066.4903078</c:v>
                </c:pt>
                <c:pt idx="50">
                  <c:v>12131066.3214816</c:v>
                </c:pt>
                <c:pt idx="51">
                  <c:v>11786066.442825399</c:v>
                </c:pt>
                <c:pt idx="52">
                  <c:v>10594890.391199101</c:v>
                </c:pt>
                <c:pt idx="53">
                  <c:v>11051066.7013404</c:v>
                </c:pt>
                <c:pt idx="54">
                  <c:v>10131655.260011099</c:v>
                </c:pt>
                <c:pt idx="55">
                  <c:v>53181640.118417099</c:v>
                </c:pt>
                <c:pt idx="56">
                  <c:v>11810772.316488801</c:v>
                </c:pt>
                <c:pt idx="57">
                  <c:v>11772831.1533629</c:v>
                </c:pt>
                <c:pt idx="58">
                  <c:v>11605184.1535044</c:v>
                </c:pt>
                <c:pt idx="59">
                  <c:v>11664301.7797703</c:v>
                </c:pt>
                <c:pt idx="60">
                  <c:v>11062537.2855413</c:v>
                </c:pt>
                <c:pt idx="61">
                  <c:v>12409889.752825299</c:v>
                </c:pt>
                <c:pt idx="62">
                  <c:v>10675184.480605001</c:v>
                </c:pt>
                <c:pt idx="63">
                  <c:v>9961361.2022600602</c:v>
                </c:pt>
                <c:pt idx="64">
                  <c:v>11473713.6115101</c:v>
                </c:pt>
                <c:pt idx="65">
                  <c:v>11359007.7695016</c:v>
                </c:pt>
                <c:pt idx="66">
                  <c:v>13586065.809727401</c:v>
                </c:pt>
                <c:pt idx="67">
                  <c:v>11041360.8224013</c:v>
                </c:pt>
                <c:pt idx="68">
                  <c:v>10844596.185725201</c:v>
                </c:pt>
                <c:pt idx="69">
                  <c:v>10262243.449374599</c:v>
                </c:pt>
                <c:pt idx="70">
                  <c:v>10969890.2593037</c:v>
                </c:pt>
                <c:pt idx="71">
                  <c:v>11757831.158638701</c:v>
                </c:pt>
                <c:pt idx="72">
                  <c:v>10838419.7173094</c:v>
                </c:pt>
                <c:pt idx="73">
                  <c:v>10415772.8071397</c:v>
                </c:pt>
                <c:pt idx="74">
                  <c:v>11422537.1589217</c:v>
                </c:pt>
                <c:pt idx="75">
                  <c:v>10629302.1438016</c:v>
                </c:pt>
                <c:pt idx="76">
                  <c:v>9875772.9970691297</c:v>
                </c:pt>
                <c:pt idx="77">
                  <c:v>9928714.1549191903</c:v>
                </c:pt>
                <c:pt idx="78">
                  <c:v>11197537.2380589</c:v>
                </c:pt>
                <c:pt idx="79">
                  <c:v>8454302.9087950606</c:v>
                </c:pt>
                <c:pt idx="80">
                  <c:v>11376654.822118299</c:v>
                </c:pt>
                <c:pt idx="81">
                  <c:v>11506360.658850901</c:v>
                </c:pt>
                <c:pt idx="82">
                  <c:v>11029007.8855696</c:v>
                </c:pt>
                <c:pt idx="83">
                  <c:v>1582540.61985744</c:v>
                </c:pt>
                <c:pt idx="84">
                  <c:v>434599.847142004</c:v>
                </c:pt>
                <c:pt idx="85">
                  <c:v>489084.55443041102</c:v>
                </c:pt>
                <c:pt idx="86">
                  <c:v>369481.12307648599</c:v>
                </c:pt>
                <c:pt idx="87">
                  <c:v>260690.32414517799</c:v>
                </c:pt>
                <c:pt idx="88">
                  <c:v>174611.102607687</c:v>
                </c:pt>
                <c:pt idx="89">
                  <c:v>145643.56754321</c:v>
                </c:pt>
                <c:pt idx="90">
                  <c:v>109578.199261578</c:v>
                </c:pt>
                <c:pt idx="91">
                  <c:v>66576.828055314894</c:v>
                </c:pt>
                <c:pt idx="92">
                  <c:v>64164.260506897699</c:v>
                </c:pt>
                <c:pt idx="93">
                  <c:v>75024.4732238859</c:v>
                </c:pt>
                <c:pt idx="94">
                  <c:v>65672.060799294195</c:v>
                </c:pt>
                <c:pt idx="95">
                  <c:v>40866.694445334797</c:v>
                </c:pt>
                <c:pt idx="96">
                  <c:v>24924.8251258253</c:v>
                </c:pt>
                <c:pt idx="97">
                  <c:v>29334.379893234898</c:v>
                </c:pt>
                <c:pt idx="98">
                  <c:v>22119.5536854579</c:v>
                </c:pt>
              </c:numCache>
            </c:numRef>
          </c:yVal>
          <c:smooth val="1"/>
          <c:extLst>
            <c:ext xmlns:c16="http://schemas.microsoft.com/office/drawing/2014/chart" uri="{C3380CC4-5D6E-409C-BE32-E72D297353CC}">
              <c16:uniqueId val="{00000003-94EA-4C7A-9EB6-92DA7F764B51}"/>
            </c:ext>
          </c:extLst>
        </c:ser>
        <c:ser>
          <c:idx val="15"/>
          <c:order val="3"/>
          <c:tx>
            <c:strRef>
              <c:f>ICP!$W$1</c:f>
              <c:strCache>
                <c:ptCount val="1"/>
                <c:pt idx="0">
                  <c:v>106Pd</c:v>
                </c:pt>
              </c:strCache>
            </c:strRef>
          </c:tx>
          <c:spPr>
            <a:ln>
              <a:noFill/>
            </a:ln>
          </c:spPr>
          <c:marker>
            <c:symbol val="circle"/>
            <c:size val="5"/>
            <c:spPr>
              <a:solidFill>
                <a:schemeClr val="accent2"/>
              </a:solidFill>
              <a:ln>
                <a:solidFill>
                  <a:schemeClr val="accent2"/>
                </a:solidFill>
              </a:ln>
            </c:spPr>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ICP!$W$1902:$W$2000</c:f>
              <c:numCache>
                <c:formatCode>General</c:formatCode>
                <c:ptCount val="99"/>
                <c:pt idx="0">
                  <c:v>0</c:v>
                </c:pt>
                <c:pt idx="1">
                  <c:v>0</c:v>
                </c:pt>
                <c:pt idx="2">
                  <c:v>0</c:v>
                </c:pt>
                <c:pt idx="3">
                  <c:v>0</c:v>
                </c:pt>
                <c:pt idx="4">
                  <c:v>0</c:v>
                </c:pt>
                <c:pt idx="5">
                  <c:v>0</c:v>
                </c:pt>
                <c:pt idx="6">
                  <c:v>0</c:v>
                </c:pt>
                <c:pt idx="7">
                  <c:v>0</c:v>
                </c:pt>
                <c:pt idx="8">
                  <c:v>0</c:v>
                </c:pt>
                <c:pt idx="9">
                  <c:v>0</c:v>
                </c:pt>
                <c:pt idx="10">
                  <c:v>20.000016000012799</c:v>
                </c:pt>
                <c:pt idx="11">
                  <c:v>20.000016000012799</c:v>
                </c:pt>
                <c:pt idx="12">
                  <c:v>0</c:v>
                </c:pt>
                <c:pt idx="13">
                  <c:v>0</c:v>
                </c:pt>
                <c:pt idx="14">
                  <c:v>0</c:v>
                </c:pt>
                <c:pt idx="15">
                  <c:v>0</c:v>
                </c:pt>
                <c:pt idx="16">
                  <c:v>0</c:v>
                </c:pt>
                <c:pt idx="17">
                  <c:v>0</c:v>
                </c:pt>
                <c:pt idx="18">
                  <c:v>0</c:v>
                </c:pt>
                <c:pt idx="19">
                  <c:v>0</c:v>
                </c:pt>
                <c:pt idx="20">
                  <c:v>0</c:v>
                </c:pt>
                <c:pt idx="21">
                  <c:v>0</c:v>
                </c:pt>
                <c:pt idx="22">
                  <c:v>0</c:v>
                </c:pt>
                <c:pt idx="23">
                  <c:v>20.000016000012799</c:v>
                </c:pt>
                <c:pt idx="24">
                  <c:v>0</c:v>
                </c:pt>
                <c:pt idx="25">
                  <c:v>0</c:v>
                </c:pt>
                <c:pt idx="26">
                  <c:v>20.000016000012799</c:v>
                </c:pt>
                <c:pt idx="27">
                  <c:v>0</c:v>
                </c:pt>
                <c:pt idx="28">
                  <c:v>0</c:v>
                </c:pt>
                <c:pt idx="29">
                  <c:v>0</c:v>
                </c:pt>
                <c:pt idx="30">
                  <c:v>20.000016000012799</c:v>
                </c:pt>
                <c:pt idx="31">
                  <c:v>0</c:v>
                </c:pt>
                <c:pt idx="32">
                  <c:v>0</c:v>
                </c:pt>
                <c:pt idx="33">
                  <c:v>0</c:v>
                </c:pt>
                <c:pt idx="34">
                  <c:v>0</c:v>
                </c:pt>
                <c:pt idx="35">
                  <c:v>0</c:v>
                </c:pt>
                <c:pt idx="36">
                  <c:v>0</c:v>
                </c:pt>
                <c:pt idx="37">
                  <c:v>0</c:v>
                </c:pt>
                <c:pt idx="38">
                  <c:v>0</c:v>
                </c:pt>
                <c:pt idx="39">
                  <c:v>0</c:v>
                </c:pt>
                <c:pt idx="40">
                  <c:v>0</c:v>
                </c:pt>
                <c:pt idx="41">
                  <c:v>60.0001440003456</c:v>
                </c:pt>
                <c:pt idx="42">
                  <c:v>20.000016000012799</c:v>
                </c:pt>
                <c:pt idx="43">
                  <c:v>40.000064000102398</c:v>
                </c:pt>
                <c:pt idx="44">
                  <c:v>0</c:v>
                </c:pt>
                <c:pt idx="45">
                  <c:v>0</c:v>
                </c:pt>
                <c:pt idx="46">
                  <c:v>0</c:v>
                </c:pt>
                <c:pt idx="47">
                  <c:v>0</c:v>
                </c:pt>
                <c:pt idx="48">
                  <c:v>0</c:v>
                </c:pt>
                <c:pt idx="49">
                  <c:v>0</c:v>
                </c:pt>
                <c:pt idx="50">
                  <c:v>0</c:v>
                </c:pt>
                <c:pt idx="51">
                  <c:v>0</c:v>
                </c:pt>
                <c:pt idx="52">
                  <c:v>0</c:v>
                </c:pt>
                <c:pt idx="53">
                  <c:v>0</c:v>
                </c:pt>
                <c:pt idx="54">
                  <c:v>0</c:v>
                </c:pt>
                <c:pt idx="55">
                  <c:v>20.000016000012799</c:v>
                </c:pt>
                <c:pt idx="56">
                  <c:v>0</c:v>
                </c:pt>
                <c:pt idx="57">
                  <c:v>0</c:v>
                </c:pt>
                <c:pt idx="58">
                  <c:v>0</c:v>
                </c:pt>
                <c:pt idx="59">
                  <c:v>0</c:v>
                </c:pt>
                <c:pt idx="60">
                  <c:v>0</c:v>
                </c:pt>
                <c:pt idx="61">
                  <c:v>0</c:v>
                </c:pt>
                <c:pt idx="62">
                  <c:v>0</c:v>
                </c:pt>
                <c:pt idx="63">
                  <c:v>0</c:v>
                </c:pt>
                <c:pt idx="64">
                  <c:v>0</c:v>
                </c:pt>
                <c:pt idx="65">
                  <c:v>0</c:v>
                </c:pt>
                <c:pt idx="66">
                  <c:v>0</c:v>
                </c:pt>
                <c:pt idx="67">
                  <c:v>20.000016000012799</c:v>
                </c:pt>
                <c:pt idx="68">
                  <c:v>20.000016000012799</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20.000016000012799</c:v>
                </c:pt>
                <c:pt idx="84">
                  <c:v>0</c:v>
                </c:pt>
                <c:pt idx="85">
                  <c:v>0</c:v>
                </c:pt>
                <c:pt idx="86">
                  <c:v>0</c:v>
                </c:pt>
                <c:pt idx="87">
                  <c:v>20.000016000012799</c:v>
                </c:pt>
                <c:pt idx="88">
                  <c:v>0</c:v>
                </c:pt>
                <c:pt idx="89">
                  <c:v>0</c:v>
                </c:pt>
                <c:pt idx="90">
                  <c:v>0</c:v>
                </c:pt>
                <c:pt idx="91">
                  <c:v>0</c:v>
                </c:pt>
                <c:pt idx="92">
                  <c:v>0</c:v>
                </c:pt>
                <c:pt idx="93">
                  <c:v>0</c:v>
                </c:pt>
                <c:pt idx="94">
                  <c:v>0</c:v>
                </c:pt>
                <c:pt idx="95">
                  <c:v>0</c:v>
                </c:pt>
                <c:pt idx="96">
                  <c:v>20.000016000012799</c:v>
                </c:pt>
                <c:pt idx="97">
                  <c:v>0</c:v>
                </c:pt>
                <c:pt idx="98">
                  <c:v>0</c:v>
                </c:pt>
              </c:numCache>
            </c:numRef>
          </c:yVal>
          <c:smooth val="1"/>
          <c:extLst>
            <c:ext xmlns:c16="http://schemas.microsoft.com/office/drawing/2014/chart" uri="{C3380CC4-5D6E-409C-BE32-E72D297353CC}">
              <c16:uniqueId val="{00000005-94EA-4C7A-9EB6-92DA7F764B51}"/>
            </c:ext>
          </c:extLst>
        </c:ser>
        <c:ser>
          <c:idx val="17"/>
          <c:order val="4"/>
          <c:tx>
            <c:strRef>
              <c:f>ICP!$Y$1</c:f>
              <c:strCache>
                <c:ptCount val="1"/>
                <c:pt idx="0">
                  <c:v>109Ag</c:v>
                </c:pt>
              </c:strCache>
            </c:strRef>
          </c:tx>
          <c:spPr>
            <a:ln>
              <a:solidFill>
                <a:schemeClr val="bg2"/>
              </a:solidFill>
            </a:ln>
          </c:spPr>
          <c:marker>
            <c:symbol val="none"/>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ICP!$Y$1902:$Y$2000</c:f>
              <c:numCache>
                <c:formatCode>General</c:formatCode>
                <c:ptCount val="99"/>
                <c:pt idx="0">
                  <c:v>20.000016000012799</c:v>
                </c:pt>
                <c:pt idx="1">
                  <c:v>40.000064000102398</c:v>
                </c:pt>
                <c:pt idx="2">
                  <c:v>40.000064000102398</c:v>
                </c:pt>
                <c:pt idx="3">
                  <c:v>0</c:v>
                </c:pt>
                <c:pt idx="4">
                  <c:v>0</c:v>
                </c:pt>
                <c:pt idx="5">
                  <c:v>0</c:v>
                </c:pt>
                <c:pt idx="6">
                  <c:v>0</c:v>
                </c:pt>
                <c:pt idx="7">
                  <c:v>20.000016000012799</c:v>
                </c:pt>
                <c:pt idx="8">
                  <c:v>0</c:v>
                </c:pt>
                <c:pt idx="9">
                  <c:v>40.000064000102398</c:v>
                </c:pt>
                <c:pt idx="10">
                  <c:v>0</c:v>
                </c:pt>
                <c:pt idx="11">
                  <c:v>0</c:v>
                </c:pt>
                <c:pt idx="12">
                  <c:v>0</c:v>
                </c:pt>
                <c:pt idx="13">
                  <c:v>0</c:v>
                </c:pt>
                <c:pt idx="14">
                  <c:v>0</c:v>
                </c:pt>
                <c:pt idx="15">
                  <c:v>20.000016000012799</c:v>
                </c:pt>
                <c:pt idx="16">
                  <c:v>0</c:v>
                </c:pt>
                <c:pt idx="17">
                  <c:v>0</c:v>
                </c:pt>
                <c:pt idx="18">
                  <c:v>0</c:v>
                </c:pt>
                <c:pt idx="19">
                  <c:v>20.000016000012799</c:v>
                </c:pt>
                <c:pt idx="20">
                  <c:v>20.000016000012799</c:v>
                </c:pt>
                <c:pt idx="21">
                  <c:v>20.000016000012799</c:v>
                </c:pt>
                <c:pt idx="22">
                  <c:v>40.000064000102398</c:v>
                </c:pt>
                <c:pt idx="23">
                  <c:v>20.000016000012799</c:v>
                </c:pt>
                <c:pt idx="24">
                  <c:v>920.03385724594705</c:v>
                </c:pt>
                <c:pt idx="25">
                  <c:v>800.02560081922604</c:v>
                </c:pt>
                <c:pt idx="26">
                  <c:v>1560.09735007464</c:v>
                </c:pt>
                <c:pt idx="27">
                  <c:v>940.03534532898402</c:v>
                </c:pt>
                <c:pt idx="28">
                  <c:v>620.01537638133402</c:v>
                </c:pt>
                <c:pt idx="29">
                  <c:v>1040.0432657998599</c:v>
                </c:pt>
                <c:pt idx="30">
                  <c:v>900.03240116644201</c:v>
                </c:pt>
                <c:pt idx="31">
                  <c:v>820.02689688221801</c:v>
                </c:pt>
                <c:pt idx="32">
                  <c:v>860.02958501772503</c:v>
                </c:pt>
                <c:pt idx="33">
                  <c:v>900.03240116644201</c:v>
                </c:pt>
                <c:pt idx="34">
                  <c:v>820.02689688221801</c:v>
                </c:pt>
                <c:pt idx="35">
                  <c:v>860.02958501772503</c:v>
                </c:pt>
                <c:pt idx="36">
                  <c:v>1120.0501782479901</c:v>
                </c:pt>
                <c:pt idx="37">
                  <c:v>1340.0718278499701</c:v>
                </c:pt>
                <c:pt idx="38">
                  <c:v>1140.0519863705799</c:v>
                </c:pt>
                <c:pt idx="39">
                  <c:v>1120.0501782479901</c:v>
                </c:pt>
                <c:pt idx="40">
                  <c:v>900.03240116644201</c:v>
                </c:pt>
                <c:pt idx="41">
                  <c:v>1300.0676035153799</c:v>
                </c:pt>
                <c:pt idx="42">
                  <c:v>1060.0449459057099</c:v>
                </c:pt>
                <c:pt idx="43">
                  <c:v>2260.20432247075</c:v>
                </c:pt>
                <c:pt idx="44">
                  <c:v>1280.0655393556201</c:v>
                </c:pt>
                <c:pt idx="45">
                  <c:v>1220.0595389054999</c:v>
                </c:pt>
                <c:pt idx="46">
                  <c:v>1060.0449459057099</c:v>
                </c:pt>
                <c:pt idx="47">
                  <c:v>1260.0635072007599</c:v>
                </c:pt>
                <c:pt idx="48">
                  <c:v>1460.08526897971</c:v>
                </c:pt>
                <c:pt idx="49">
                  <c:v>1300.0676035153799</c:v>
                </c:pt>
                <c:pt idx="50">
                  <c:v>1740.12111242943</c:v>
                </c:pt>
                <c:pt idx="51">
                  <c:v>1940.15055568312</c:v>
                </c:pt>
                <c:pt idx="52">
                  <c:v>1720.1183441420801</c:v>
                </c:pt>
                <c:pt idx="53">
                  <c:v>1860.1383942965399</c:v>
                </c:pt>
                <c:pt idx="54">
                  <c:v>1820.13250564641</c:v>
                </c:pt>
                <c:pt idx="55">
                  <c:v>1960.1536760481999</c:v>
                </c:pt>
                <c:pt idx="56">
                  <c:v>2140.1831996818901</c:v>
                </c:pt>
                <c:pt idx="57">
                  <c:v>3360.4516447010501</c:v>
                </c:pt>
                <c:pt idx="58">
                  <c:v>4380.7675104678301</c:v>
                </c:pt>
                <c:pt idx="59">
                  <c:v>4660.8687859416996</c:v>
                </c:pt>
                <c:pt idx="60">
                  <c:v>5901.3927286839698</c:v>
                </c:pt>
                <c:pt idx="61">
                  <c:v>6961.9382035958797</c:v>
                </c:pt>
                <c:pt idx="62">
                  <c:v>6321.59809999968</c:v>
                </c:pt>
                <c:pt idx="63">
                  <c:v>6501.6904395142701</c:v>
                </c:pt>
                <c:pt idx="64">
                  <c:v>4360.7605166341</c:v>
                </c:pt>
                <c:pt idx="65">
                  <c:v>3940.6210418761998</c:v>
                </c:pt>
                <c:pt idx="66">
                  <c:v>3860.59607603414</c:v>
                </c:pt>
                <c:pt idx="67">
                  <c:v>4000.6401024163902</c:v>
                </c:pt>
                <c:pt idx="68">
                  <c:v>4040.6529695198701</c:v>
                </c:pt>
                <c:pt idx="69">
                  <c:v>3440.4734091411001</c:v>
                </c:pt>
                <c:pt idx="70">
                  <c:v>3780.5716224293101</c:v>
                </c:pt>
                <c:pt idx="71">
                  <c:v>3040.3697089566099</c:v>
                </c:pt>
                <c:pt idx="72">
                  <c:v>2560.2621708462898</c:v>
                </c:pt>
                <c:pt idx="73">
                  <c:v>2180.1901125778199</c:v>
                </c:pt>
                <c:pt idx="74">
                  <c:v>2520.2540416073898</c:v>
                </c:pt>
                <c:pt idx="75">
                  <c:v>2660.2830541169601</c:v>
                </c:pt>
                <c:pt idx="76">
                  <c:v>2580.2662834804601</c:v>
                </c:pt>
                <c:pt idx="77">
                  <c:v>2340.2190445025699</c:v>
                </c:pt>
                <c:pt idx="78">
                  <c:v>1940.15055568312</c:v>
                </c:pt>
                <c:pt idx="79">
                  <c:v>1980.1568284208099</c:v>
                </c:pt>
                <c:pt idx="80">
                  <c:v>1940.15055568312</c:v>
                </c:pt>
                <c:pt idx="81">
                  <c:v>2380.2265975720902</c:v>
                </c:pt>
                <c:pt idx="82">
                  <c:v>1180.0556986289801</c:v>
                </c:pt>
                <c:pt idx="83">
                  <c:v>180.00129600933101</c:v>
                </c:pt>
                <c:pt idx="84">
                  <c:v>340.00462406288699</c:v>
                </c:pt>
                <c:pt idx="85">
                  <c:v>80.000256000819206</c:v>
                </c:pt>
                <c:pt idx="86">
                  <c:v>20.000016000012799</c:v>
                </c:pt>
                <c:pt idx="87">
                  <c:v>0</c:v>
                </c:pt>
                <c:pt idx="88">
                  <c:v>0</c:v>
                </c:pt>
                <c:pt idx="89">
                  <c:v>20.000016000012799</c:v>
                </c:pt>
                <c:pt idx="90">
                  <c:v>20.000016000012799</c:v>
                </c:pt>
                <c:pt idx="91">
                  <c:v>20.000016000012799</c:v>
                </c:pt>
                <c:pt idx="92">
                  <c:v>20.000016000012799</c:v>
                </c:pt>
                <c:pt idx="93">
                  <c:v>0</c:v>
                </c:pt>
                <c:pt idx="94">
                  <c:v>0</c:v>
                </c:pt>
                <c:pt idx="95">
                  <c:v>20.000016000012799</c:v>
                </c:pt>
                <c:pt idx="96">
                  <c:v>0</c:v>
                </c:pt>
                <c:pt idx="97">
                  <c:v>80.000256000819206</c:v>
                </c:pt>
                <c:pt idx="98">
                  <c:v>40.000064000102398</c:v>
                </c:pt>
              </c:numCache>
            </c:numRef>
          </c:yVal>
          <c:smooth val="1"/>
          <c:extLst>
            <c:ext xmlns:c16="http://schemas.microsoft.com/office/drawing/2014/chart" uri="{C3380CC4-5D6E-409C-BE32-E72D297353CC}">
              <c16:uniqueId val="{00000006-94EA-4C7A-9EB6-92DA7F764B51}"/>
            </c:ext>
          </c:extLst>
        </c:ser>
        <c:ser>
          <c:idx val="20"/>
          <c:order val="5"/>
          <c:tx>
            <c:strRef>
              <c:f>ICP!$AB$1</c:f>
              <c:strCache>
                <c:ptCount val="1"/>
                <c:pt idx="0">
                  <c:v>121Sb</c:v>
                </c:pt>
              </c:strCache>
            </c:strRef>
          </c:tx>
          <c:marker>
            <c:symbol val="none"/>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ICP!$AB$1902:$AB$2000</c:f>
              <c:numCache>
                <c:formatCode>General</c:formatCode>
                <c:ptCount val="99"/>
                <c:pt idx="0">
                  <c:v>0</c:v>
                </c:pt>
                <c:pt idx="1">
                  <c:v>33.333377777837001</c:v>
                </c:pt>
                <c:pt idx="2">
                  <c:v>33.333377777837001</c:v>
                </c:pt>
                <c:pt idx="3">
                  <c:v>0</c:v>
                </c:pt>
                <c:pt idx="4">
                  <c:v>0</c:v>
                </c:pt>
                <c:pt idx="5">
                  <c:v>0</c:v>
                </c:pt>
                <c:pt idx="6">
                  <c:v>33.333377777837001</c:v>
                </c:pt>
                <c:pt idx="7">
                  <c:v>0</c:v>
                </c:pt>
                <c:pt idx="8">
                  <c:v>0</c:v>
                </c:pt>
                <c:pt idx="9">
                  <c:v>33.333377777837001</c:v>
                </c:pt>
                <c:pt idx="10">
                  <c:v>0</c:v>
                </c:pt>
                <c:pt idx="11">
                  <c:v>0</c:v>
                </c:pt>
                <c:pt idx="12">
                  <c:v>0</c:v>
                </c:pt>
                <c:pt idx="13">
                  <c:v>0</c:v>
                </c:pt>
                <c:pt idx="14">
                  <c:v>0</c:v>
                </c:pt>
                <c:pt idx="15">
                  <c:v>0</c:v>
                </c:pt>
                <c:pt idx="16">
                  <c:v>33.333377777837001</c:v>
                </c:pt>
                <c:pt idx="17">
                  <c:v>33.333377777837001</c:v>
                </c:pt>
                <c:pt idx="18">
                  <c:v>0</c:v>
                </c:pt>
                <c:pt idx="19">
                  <c:v>0</c:v>
                </c:pt>
                <c:pt idx="20">
                  <c:v>33.333377777837001</c:v>
                </c:pt>
                <c:pt idx="21">
                  <c:v>0</c:v>
                </c:pt>
                <c:pt idx="22">
                  <c:v>0</c:v>
                </c:pt>
                <c:pt idx="23">
                  <c:v>0</c:v>
                </c:pt>
                <c:pt idx="24">
                  <c:v>100.0004000016</c:v>
                </c:pt>
                <c:pt idx="25">
                  <c:v>66.666844444918496</c:v>
                </c:pt>
                <c:pt idx="26">
                  <c:v>133.33404444823699</c:v>
                </c:pt>
                <c:pt idx="27">
                  <c:v>33.333377777837001</c:v>
                </c:pt>
                <c:pt idx="28">
                  <c:v>0</c:v>
                </c:pt>
                <c:pt idx="29">
                  <c:v>100.0004000016</c:v>
                </c:pt>
                <c:pt idx="30">
                  <c:v>33.333377777837001</c:v>
                </c:pt>
                <c:pt idx="31">
                  <c:v>100.0004000016</c:v>
                </c:pt>
                <c:pt idx="32">
                  <c:v>133.33404444823699</c:v>
                </c:pt>
                <c:pt idx="33">
                  <c:v>100.0004000016</c:v>
                </c:pt>
                <c:pt idx="34">
                  <c:v>166.667777785185</c:v>
                </c:pt>
                <c:pt idx="35">
                  <c:v>166.667777785185</c:v>
                </c:pt>
                <c:pt idx="36">
                  <c:v>66.666844444918496</c:v>
                </c:pt>
                <c:pt idx="37">
                  <c:v>66.666844444918496</c:v>
                </c:pt>
                <c:pt idx="38">
                  <c:v>66.666844444918496</c:v>
                </c:pt>
                <c:pt idx="39">
                  <c:v>166.667777785185</c:v>
                </c:pt>
                <c:pt idx="40">
                  <c:v>0</c:v>
                </c:pt>
                <c:pt idx="41">
                  <c:v>100.0004000016</c:v>
                </c:pt>
                <c:pt idx="42">
                  <c:v>66.666844444918496</c:v>
                </c:pt>
                <c:pt idx="43">
                  <c:v>33.333377777837001</c:v>
                </c:pt>
                <c:pt idx="44">
                  <c:v>33.333377777837001</c:v>
                </c:pt>
                <c:pt idx="45">
                  <c:v>0</c:v>
                </c:pt>
                <c:pt idx="46">
                  <c:v>100.0004000016</c:v>
                </c:pt>
                <c:pt idx="47">
                  <c:v>100.0004000016</c:v>
                </c:pt>
                <c:pt idx="48">
                  <c:v>66.666844444918496</c:v>
                </c:pt>
                <c:pt idx="49">
                  <c:v>66.666844444918496</c:v>
                </c:pt>
                <c:pt idx="50">
                  <c:v>33.333377777837001</c:v>
                </c:pt>
                <c:pt idx="51">
                  <c:v>33.333377777837001</c:v>
                </c:pt>
                <c:pt idx="52">
                  <c:v>33.333377777837001</c:v>
                </c:pt>
                <c:pt idx="53">
                  <c:v>100.0004000016</c:v>
                </c:pt>
                <c:pt idx="54">
                  <c:v>66.666844444918496</c:v>
                </c:pt>
                <c:pt idx="55">
                  <c:v>100.0004000016</c:v>
                </c:pt>
                <c:pt idx="56">
                  <c:v>33.333377777837001</c:v>
                </c:pt>
                <c:pt idx="57">
                  <c:v>66.666844444918496</c:v>
                </c:pt>
                <c:pt idx="58">
                  <c:v>100.0004000016</c:v>
                </c:pt>
                <c:pt idx="59">
                  <c:v>66.666844444918496</c:v>
                </c:pt>
                <c:pt idx="60">
                  <c:v>100.0004000016</c:v>
                </c:pt>
                <c:pt idx="61">
                  <c:v>233.33551113143699</c:v>
                </c:pt>
                <c:pt idx="62">
                  <c:v>200.0016000128</c:v>
                </c:pt>
                <c:pt idx="63">
                  <c:v>433.34084457463899</c:v>
                </c:pt>
                <c:pt idx="64">
                  <c:v>200.0016000128</c:v>
                </c:pt>
                <c:pt idx="65">
                  <c:v>233.33551113143699</c:v>
                </c:pt>
                <c:pt idx="66">
                  <c:v>133.33404444823699</c:v>
                </c:pt>
                <c:pt idx="67">
                  <c:v>166.667777785185</c:v>
                </c:pt>
                <c:pt idx="68">
                  <c:v>200.0016000128</c:v>
                </c:pt>
                <c:pt idx="69">
                  <c:v>100.0004000016</c:v>
                </c:pt>
                <c:pt idx="70">
                  <c:v>66.666844444918496</c:v>
                </c:pt>
                <c:pt idx="71">
                  <c:v>33.333377777837001</c:v>
                </c:pt>
                <c:pt idx="72">
                  <c:v>66.666844444918496</c:v>
                </c:pt>
                <c:pt idx="73">
                  <c:v>66.666844444918496</c:v>
                </c:pt>
                <c:pt idx="74">
                  <c:v>66.666844444918496</c:v>
                </c:pt>
                <c:pt idx="75">
                  <c:v>33.333377777837001</c:v>
                </c:pt>
                <c:pt idx="76">
                  <c:v>0</c:v>
                </c:pt>
                <c:pt idx="77">
                  <c:v>66.666844444918496</c:v>
                </c:pt>
                <c:pt idx="78">
                  <c:v>33.333377777837001</c:v>
                </c:pt>
                <c:pt idx="79">
                  <c:v>0</c:v>
                </c:pt>
                <c:pt idx="80">
                  <c:v>0</c:v>
                </c:pt>
                <c:pt idx="81">
                  <c:v>66.666844444918496</c:v>
                </c:pt>
                <c:pt idx="82">
                  <c:v>0</c:v>
                </c:pt>
                <c:pt idx="83">
                  <c:v>0</c:v>
                </c:pt>
                <c:pt idx="84">
                  <c:v>0</c:v>
                </c:pt>
                <c:pt idx="85">
                  <c:v>0</c:v>
                </c:pt>
                <c:pt idx="86">
                  <c:v>66.666844444918496</c:v>
                </c:pt>
                <c:pt idx="87">
                  <c:v>0</c:v>
                </c:pt>
                <c:pt idx="88">
                  <c:v>33.333377777837001</c:v>
                </c:pt>
                <c:pt idx="89">
                  <c:v>0</c:v>
                </c:pt>
                <c:pt idx="90">
                  <c:v>0</c:v>
                </c:pt>
                <c:pt idx="91">
                  <c:v>0</c:v>
                </c:pt>
                <c:pt idx="92">
                  <c:v>0</c:v>
                </c:pt>
                <c:pt idx="93">
                  <c:v>0</c:v>
                </c:pt>
                <c:pt idx="94">
                  <c:v>0</c:v>
                </c:pt>
                <c:pt idx="95">
                  <c:v>66.666844444918496</c:v>
                </c:pt>
                <c:pt idx="96">
                  <c:v>0</c:v>
                </c:pt>
                <c:pt idx="97">
                  <c:v>33.333377777837001</c:v>
                </c:pt>
                <c:pt idx="98">
                  <c:v>0</c:v>
                </c:pt>
              </c:numCache>
            </c:numRef>
          </c:yVal>
          <c:smooth val="1"/>
          <c:extLst>
            <c:ext xmlns:c16="http://schemas.microsoft.com/office/drawing/2014/chart" uri="{C3380CC4-5D6E-409C-BE32-E72D297353CC}">
              <c16:uniqueId val="{00000007-94EA-4C7A-9EB6-92DA7F764B51}"/>
            </c:ext>
          </c:extLst>
        </c:ser>
        <c:ser>
          <c:idx val="26"/>
          <c:order val="6"/>
          <c:tx>
            <c:strRef>
              <c:f>ICP!$AH$1</c:f>
              <c:strCache>
                <c:ptCount val="1"/>
                <c:pt idx="0">
                  <c:v>197Au</c:v>
                </c:pt>
              </c:strCache>
            </c:strRef>
          </c:tx>
          <c:spPr>
            <a:ln>
              <a:noFill/>
            </a:ln>
          </c:spPr>
          <c:marker>
            <c:symbol val="diamond"/>
            <c:size val="5"/>
            <c:spPr>
              <a:solidFill>
                <a:schemeClr val="accent4"/>
              </a:solidFill>
              <a:ln>
                <a:solidFill>
                  <a:schemeClr val="accent4"/>
                </a:solidFill>
              </a:ln>
            </c:spPr>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ICP!$AH$1902:$AH$2000</c:f>
              <c:numCache>
                <c:formatCode>General</c:formatCode>
                <c:ptCount val="99"/>
                <c:pt idx="0">
                  <c:v>0</c:v>
                </c:pt>
                <c:pt idx="1">
                  <c:v>0</c:v>
                </c:pt>
                <c:pt idx="2">
                  <c:v>0</c:v>
                </c:pt>
                <c:pt idx="3">
                  <c:v>0</c:v>
                </c:pt>
                <c:pt idx="4">
                  <c:v>0</c:v>
                </c:pt>
                <c:pt idx="5">
                  <c:v>0</c:v>
                </c:pt>
                <c:pt idx="6">
                  <c:v>0</c:v>
                </c:pt>
                <c:pt idx="7">
                  <c:v>0</c:v>
                </c:pt>
                <c:pt idx="8">
                  <c:v>0</c:v>
                </c:pt>
                <c:pt idx="9">
                  <c:v>0</c:v>
                </c:pt>
                <c:pt idx="10">
                  <c:v>0</c:v>
                </c:pt>
                <c:pt idx="11">
                  <c:v>20.000016000012799</c:v>
                </c:pt>
                <c:pt idx="12">
                  <c:v>0</c:v>
                </c:pt>
                <c:pt idx="13">
                  <c:v>0</c:v>
                </c:pt>
                <c:pt idx="14">
                  <c:v>0</c:v>
                </c:pt>
                <c:pt idx="15">
                  <c:v>0</c:v>
                </c:pt>
                <c:pt idx="16">
                  <c:v>0</c:v>
                </c:pt>
                <c:pt idx="17">
                  <c:v>0</c:v>
                </c:pt>
                <c:pt idx="18">
                  <c:v>0</c:v>
                </c:pt>
                <c:pt idx="19">
                  <c:v>0</c:v>
                </c:pt>
                <c:pt idx="20">
                  <c:v>0</c:v>
                </c:pt>
                <c:pt idx="21">
                  <c:v>0</c:v>
                </c:pt>
                <c:pt idx="22">
                  <c:v>0</c:v>
                </c:pt>
                <c:pt idx="23">
                  <c:v>0</c:v>
                </c:pt>
                <c:pt idx="24">
                  <c:v>20.000016000012799</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20.000016000012799</c:v>
                </c:pt>
                <c:pt idx="45">
                  <c:v>0</c:v>
                </c:pt>
                <c:pt idx="46">
                  <c:v>0</c:v>
                </c:pt>
                <c:pt idx="47">
                  <c:v>0</c:v>
                </c:pt>
                <c:pt idx="48">
                  <c:v>0</c:v>
                </c:pt>
                <c:pt idx="49">
                  <c:v>0</c:v>
                </c:pt>
                <c:pt idx="50">
                  <c:v>20.000016000012799</c:v>
                </c:pt>
                <c:pt idx="51">
                  <c:v>0</c:v>
                </c:pt>
                <c:pt idx="52">
                  <c:v>0</c:v>
                </c:pt>
                <c:pt idx="53">
                  <c:v>0</c:v>
                </c:pt>
                <c:pt idx="54">
                  <c:v>0</c:v>
                </c:pt>
                <c:pt idx="55">
                  <c:v>0</c:v>
                </c:pt>
                <c:pt idx="56">
                  <c:v>20.000016000012799</c:v>
                </c:pt>
                <c:pt idx="57">
                  <c:v>0</c:v>
                </c:pt>
                <c:pt idx="58">
                  <c:v>0</c:v>
                </c:pt>
                <c:pt idx="59">
                  <c:v>0</c:v>
                </c:pt>
                <c:pt idx="60">
                  <c:v>0</c:v>
                </c:pt>
                <c:pt idx="61">
                  <c:v>0</c:v>
                </c:pt>
                <c:pt idx="62">
                  <c:v>0</c:v>
                </c:pt>
                <c:pt idx="63">
                  <c:v>40.000064000102398</c:v>
                </c:pt>
                <c:pt idx="64">
                  <c:v>0</c:v>
                </c:pt>
                <c:pt idx="65">
                  <c:v>0</c:v>
                </c:pt>
                <c:pt idx="66">
                  <c:v>20.000016000012799</c:v>
                </c:pt>
                <c:pt idx="67">
                  <c:v>0</c:v>
                </c:pt>
                <c:pt idx="68">
                  <c:v>0</c:v>
                </c:pt>
                <c:pt idx="69">
                  <c:v>0</c:v>
                </c:pt>
                <c:pt idx="70">
                  <c:v>20.000016000012799</c:v>
                </c:pt>
                <c:pt idx="71">
                  <c:v>0</c:v>
                </c:pt>
                <c:pt idx="72">
                  <c:v>0</c:v>
                </c:pt>
                <c:pt idx="73">
                  <c:v>0</c:v>
                </c:pt>
                <c:pt idx="74">
                  <c:v>0</c:v>
                </c:pt>
                <c:pt idx="75">
                  <c:v>0</c:v>
                </c:pt>
                <c:pt idx="76">
                  <c:v>0</c:v>
                </c:pt>
                <c:pt idx="77">
                  <c:v>0</c:v>
                </c:pt>
                <c:pt idx="78">
                  <c:v>20.000016000012799</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numCache>
            </c:numRef>
          </c:yVal>
          <c:smooth val="1"/>
          <c:extLst>
            <c:ext xmlns:c16="http://schemas.microsoft.com/office/drawing/2014/chart" uri="{C3380CC4-5D6E-409C-BE32-E72D297353CC}">
              <c16:uniqueId val="{0000000A-94EA-4C7A-9EB6-92DA7F764B51}"/>
            </c:ext>
          </c:extLst>
        </c:ser>
        <c:ser>
          <c:idx val="28"/>
          <c:order val="7"/>
          <c:tx>
            <c:strRef>
              <c:f>ICP!$AJ$1</c:f>
              <c:strCache>
                <c:ptCount val="1"/>
                <c:pt idx="0">
                  <c:v>209Bi</c:v>
                </c:pt>
              </c:strCache>
            </c:strRef>
          </c:tx>
          <c:spPr>
            <a:ln>
              <a:solidFill>
                <a:schemeClr val="accent5"/>
              </a:solidFill>
            </a:ln>
          </c:spPr>
          <c:marker>
            <c:symbol val="none"/>
          </c:marker>
          <c:xVal>
            <c:numRef>
              <c:f>ICP!$G$1902:$G$2000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ICP!$AJ$1902:$AJ$2000</c:f>
              <c:numCache>
                <c:formatCode>General</c:formatCode>
                <c:ptCount val="99"/>
                <c:pt idx="0">
                  <c:v>0</c:v>
                </c:pt>
                <c:pt idx="1">
                  <c:v>0</c:v>
                </c:pt>
                <c:pt idx="2">
                  <c:v>0</c:v>
                </c:pt>
                <c:pt idx="3">
                  <c:v>0</c:v>
                </c:pt>
                <c:pt idx="4">
                  <c:v>0</c:v>
                </c:pt>
                <c:pt idx="5">
                  <c:v>0</c:v>
                </c:pt>
                <c:pt idx="6">
                  <c:v>33.333377777837001</c:v>
                </c:pt>
                <c:pt idx="7">
                  <c:v>0</c:v>
                </c:pt>
                <c:pt idx="8">
                  <c:v>0</c:v>
                </c:pt>
                <c:pt idx="9">
                  <c:v>0</c:v>
                </c:pt>
                <c:pt idx="10">
                  <c:v>0</c:v>
                </c:pt>
                <c:pt idx="11">
                  <c:v>0</c:v>
                </c:pt>
                <c:pt idx="12">
                  <c:v>0</c:v>
                </c:pt>
                <c:pt idx="13">
                  <c:v>33.333377777837001</c:v>
                </c:pt>
                <c:pt idx="14">
                  <c:v>0</c:v>
                </c:pt>
                <c:pt idx="15">
                  <c:v>0</c:v>
                </c:pt>
                <c:pt idx="16">
                  <c:v>0</c:v>
                </c:pt>
                <c:pt idx="17">
                  <c:v>0</c:v>
                </c:pt>
                <c:pt idx="18">
                  <c:v>0</c:v>
                </c:pt>
                <c:pt idx="19">
                  <c:v>0</c:v>
                </c:pt>
                <c:pt idx="20">
                  <c:v>33.333377777837001</c:v>
                </c:pt>
                <c:pt idx="21">
                  <c:v>0</c:v>
                </c:pt>
                <c:pt idx="22">
                  <c:v>0</c:v>
                </c:pt>
                <c:pt idx="23">
                  <c:v>400.00640010240198</c:v>
                </c:pt>
                <c:pt idx="24">
                  <c:v>433.34084457463899</c:v>
                </c:pt>
                <c:pt idx="25">
                  <c:v>433.34084457463899</c:v>
                </c:pt>
                <c:pt idx="26">
                  <c:v>266.66951114145201</c:v>
                </c:pt>
                <c:pt idx="27">
                  <c:v>400.00640010240198</c:v>
                </c:pt>
                <c:pt idx="28">
                  <c:v>300.003600043201</c:v>
                </c:pt>
                <c:pt idx="29">
                  <c:v>233.33551113143699</c:v>
                </c:pt>
                <c:pt idx="30">
                  <c:v>233.33551113143699</c:v>
                </c:pt>
                <c:pt idx="31">
                  <c:v>166.667777785185</c:v>
                </c:pt>
                <c:pt idx="32">
                  <c:v>233.33551113143699</c:v>
                </c:pt>
                <c:pt idx="33">
                  <c:v>333.337777837038</c:v>
                </c:pt>
                <c:pt idx="34">
                  <c:v>100.0004000016</c:v>
                </c:pt>
                <c:pt idx="35">
                  <c:v>266.66951114145201</c:v>
                </c:pt>
                <c:pt idx="36">
                  <c:v>366.67204452331998</c:v>
                </c:pt>
                <c:pt idx="37">
                  <c:v>200.0016000128</c:v>
                </c:pt>
                <c:pt idx="38">
                  <c:v>166.667777785185</c:v>
                </c:pt>
                <c:pt idx="39">
                  <c:v>466.67537794038799</c:v>
                </c:pt>
                <c:pt idx="40">
                  <c:v>200.0016000128</c:v>
                </c:pt>
                <c:pt idx="41">
                  <c:v>366.67204452331998</c:v>
                </c:pt>
                <c:pt idx="42">
                  <c:v>233.33551113143699</c:v>
                </c:pt>
                <c:pt idx="43">
                  <c:v>166.667777785185</c:v>
                </c:pt>
                <c:pt idx="44">
                  <c:v>233.33551113143699</c:v>
                </c:pt>
                <c:pt idx="45">
                  <c:v>233.33551113143699</c:v>
                </c:pt>
                <c:pt idx="46">
                  <c:v>400.00640010240198</c:v>
                </c:pt>
                <c:pt idx="47">
                  <c:v>266.66951114145201</c:v>
                </c:pt>
                <c:pt idx="48">
                  <c:v>366.67204452331998</c:v>
                </c:pt>
                <c:pt idx="49">
                  <c:v>233.33551113143699</c:v>
                </c:pt>
                <c:pt idx="50">
                  <c:v>366.67204452331998</c:v>
                </c:pt>
                <c:pt idx="51">
                  <c:v>500.01000020000401</c:v>
                </c:pt>
                <c:pt idx="52">
                  <c:v>600.01440034560801</c:v>
                </c:pt>
                <c:pt idx="53">
                  <c:v>700.01960054881499</c:v>
                </c:pt>
                <c:pt idx="54">
                  <c:v>533.34471135384194</c:v>
                </c:pt>
                <c:pt idx="55">
                  <c:v>800.02560081922604</c:v>
                </c:pt>
                <c:pt idx="56">
                  <c:v>633.34937818424703</c:v>
                </c:pt>
                <c:pt idx="57">
                  <c:v>833.36111203706798</c:v>
                </c:pt>
                <c:pt idx="58">
                  <c:v>1333.4044482372401</c:v>
                </c:pt>
                <c:pt idx="59">
                  <c:v>2100.1764148188399</c:v>
                </c:pt>
                <c:pt idx="60">
                  <c:v>2333.55113143893</c:v>
                </c:pt>
                <c:pt idx="61">
                  <c:v>2800.3136351271301</c:v>
                </c:pt>
                <c:pt idx="62">
                  <c:v>2533.5900704604701</c:v>
                </c:pt>
                <c:pt idx="63">
                  <c:v>2433.5702008328799</c:v>
                </c:pt>
                <c:pt idx="64">
                  <c:v>1900.1444109752299</c:v>
                </c:pt>
                <c:pt idx="65">
                  <c:v>2266.8721964124802</c:v>
                </c:pt>
                <c:pt idx="66">
                  <c:v>2533.5900704604701</c:v>
                </c:pt>
                <c:pt idx="67">
                  <c:v>1800.1296093318699</c:v>
                </c:pt>
                <c:pt idx="68">
                  <c:v>1400.0784043906499</c:v>
                </c:pt>
                <c:pt idx="69">
                  <c:v>1333.4044482372401</c:v>
                </c:pt>
                <c:pt idx="70">
                  <c:v>1133.38471344034</c:v>
                </c:pt>
                <c:pt idx="71">
                  <c:v>1000.04000160006</c:v>
                </c:pt>
                <c:pt idx="72">
                  <c:v>1366.7413818622099</c:v>
                </c:pt>
                <c:pt idx="73">
                  <c:v>766.69017849880697</c:v>
                </c:pt>
                <c:pt idx="74">
                  <c:v>1000.04000160006</c:v>
                </c:pt>
                <c:pt idx="75">
                  <c:v>1100.04840212969</c:v>
                </c:pt>
                <c:pt idx="76">
                  <c:v>600.01440034560801</c:v>
                </c:pt>
                <c:pt idx="77">
                  <c:v>1000.04000160006</c:v>
                </c:pt>
                <c:pt idx="78">
                  <c:v>933.36817907868601</c:v>
                </c:pt>
                <c:pt idx="79">
                  <c:v>666.68444491853097</c:v>
                </c:pt>
                <c:pt idx="80">
                  <c:v>766.69017849880697</c:v>
                </c:pt>
                <c:pt idx="81">
                  <c:v>1066.7121797196701</c:v>
                </c:pt>
                <c:pt idx="82">
                  <c:v>333.337777837038</c:v>
                </c:pt>
                <c:pt idx="83">
                  <c:v>33.333377777837001</c:v>
                </c:pt>
                <c:pt idx="84">
                  <c:v>66.666844444918496</c:v>
                </c:pt>
                <c:pt idx="85">
                  <c:v>133.33404444823699</c:v>
                </c:pt>
                <c:pt idx="86">
                  <c:v>66.666844444918496</c:v>
                </c:pt>
                <c:pt idx="87">
                  <c:v>33.333377777837001</c:v>
                </c:pt>
                <c:pt idx="88">
                  <c:v>33.333377777837001</c:v>
                </c:pt>
                <c:pt idx="89">
                  <c:v>0</c:v>
                </c:pt>
                <c:pt idx="90">
                  <c:v>0</c:v>
                </c:pt>
                <c:pt idx="91">
                  <c:v>0</c:v>
                </c:pt>
                <c:pt idx="92">
                  <c:v>33.333377777837001</c:v>
                </c:pt>
                <c:pt idx="93">
                  <c:v>0</c:v>
                </c:pt>
                <c:pt idx="94">
                  <c:v>0</c:v>
                </c:pt>
                <c:pt idx="95">
                  <c:v>0</c:v>
                </c:pt>
                <c:pt idx="96">
                  <c:v>0</c:v>
                </c:pt>
                <c:pt idx="97">
                  <c:v>33.333377777837001</c:v>
                </c:pt>
                <c:pt idx="98">
                  <c:v>0</c:v>
                </c:pt>
              </c:numCache>
            </c:numRef>
          </c:yVal>
          <c:smooth val="1"/>
          <c:extLst>
            <c:ext xmlns:c16="http://schemas.microsoft.com/office/drawing/2014/chart" uri="{C3380CC4-5D6E-409C-BE32-E72D297353CC}">
              <c16:uniqueId val="{0000000B-94EA-4C7A-9EB6-92DA7F764B51}"/>
            </c:ext>
          </c:extLst>
        </c:ser>
        <c:dLbls>
          <c:showLegendKey val="0"/>
          <c:showVal val="0"/>
          <c:showCatName val="0"/>
          <c:showSerName val="0"/>
          <c:showPercent val="0"/>
          <c:showBubbleSize val="0"/>
        </c:dLbls>
        <c:axId val="613712120"/>
        <c:axId val="613708184"/>
      </c:scatterChart>
      <c:valAx>
        <c:axId val="613712120"/>
        <c:scaling>
          <c:orientation val="minMax"/>
          <c:max val="99"/>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13708184"/>
        <c:crosses val="max"/>
        <c:crossBetween val="midCat"/>
      </c:valAx>
      <c:valAx>
        <c:axId val="613708184"/>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613712120"/>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33S</c:v>
                </c:pt>
              </c:strCache>
            </c:strRef>
          </c:tx>
          <c:marker>
            <c:symbol val="none"/>
          </c:marker>
          <c:xVal>
            <c:numRef>
              <c:f>ICP!$G$1702:$G$1800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ICP!$H$1702:$H$1800</c:f>
              <c:numCache>
                <c:formatCode>General</c:formatCode>
                <c:ptCount val="99"/>
                <c:pt idx="0">
                  <c:v>3200.40965243551</c:v>
                </c:pt>
                <c:pt idx="1">
                  <c:v>3500.4900686096098</c:v>
                </c:pt>
                <c:pt idx="2">
                  <c:v>2100.1764148188399</c:v>
                </c:pt>
                <c:pt idx="3">
                  <c:v>4700.8837661480402</c:v>
                </c:pt>
                <c:pt idx="4">
                  <c:v>2500.2500250025</c:v>
                </c:pt>
                <c:pt idx="5">
                  <c:v>2700.2916314961999</c:v>
                </c:pt>
                <c:pt idx="6">
                  <c:v>2800.3136351271301</c:v>
                </c:pt>
                <c:pt idx="7">
                  <c:v>3200.40965243551</c:v>
                </c:pt>
                <c:pt idx="8">
                  <c:v>2500.2500250025</c:v>
                </c:pt>
                <c:pt idx="9">
                  <c:v>3200.40965243551</c:v>
                </c:pt>
                <c:pt idx="10">
                  <c:v>2100.1764148188399</c:v>
                </c:pt>
                <c:pt idx="11">
                  <c:v>3100.3844476715099</c:v>
                </c:pt>
                <c:pt idx="12">
                  <c:v>4000.6401024163902</c:v>
                </c:pt>
                <c:pt idx="13">
                  <c:v>2400.23042212052</c:v>
                </c:pt>
                <c:pt idx="14">
                  <c:v>2800.3136351271301</c:v>
                </c:pt>
                <c:pt idx="15">
                  <c:v>3000.3600432051799</c:v>
                </c:pt>
                <c:pt idx="16">
                  <c:v>2000.16001280102</c:v>
                </c:pt>
                <c:pt idx="17">
                  <c:v>2600.2704281245301</c:v>
                </c:pt>
                <c:pt idx="18">
                  <c:v>3700.5476810567998</c:v>
                </c:pt>
                <c:pt idx="19">
                  <c:v>3300.43565750679</c:v>
                </c:pt>
                <c:pt idx="20">
                  <c:v>2500.2500250025</c:v>
                </c:pt>
                <c:pt idx="21">
                  <c:v>2600.2704281245301</c:v>
                </c:pt>
                <c:pt idx="22">
                  <c:v>3300.43565750679</c:v>
                </c:pt>
                <c:pt idx="23">
                  <c:v>3700.5476810567998</c:v>
                </c:pt>
                <c:pt idx="24">
                  <c:v>16510.8971921468</c:v>
                </c:pt>
                <c:pt idx="25">
                  <c:v>16110.3750815525</c:v>
                </c:pt>
                <c:pt idx="26">
                  <c:v>18814.148239476101</c:v>
                </c:pt>
                <c:pt idx="27">
                  <c:v>20116.173403416298</c:v>
                </c:pt>
                <c:pt idx="28">
                  <c:v>19615.378456710099</c:v>
                </c:pt>
                <c:pt idx="29">
                  <c:v>19715.535842243698</c:v>
                </c:pt>
                <c:pt idx="30">
                  <c:v>17712.540478658899</c:v>
                </c:pt>
                <c:pt idx="31">
                  <c:v>20917.487019148</c:v>
                </c:pt>
                <c:pt idx="32">
                  <c:v>20717.1538033492</c:v>
                </c:pt>
                <c:pt idx="33">
                  <c:v>17311.979890083901</c:v>
                </c:pt>
                <c:pt idx="34">
                  <c:v>18914.299210202898</c:v>
                </c:pt>
                <c:pt idx="35">
                  <c:v>16310.634533716</c:v>
                </c:pt>
                <c:pt idx="36">
                  <c:v>21819.026190838402</c:v>
                </c:pt>
                <c:pt idx="37">
                  <c:v>20316.496995560399</c:v>
                </c:pt>
                <c:pt idx="38">
                  <c:v>21318.163074939799</c:v>
                </c:pt>
                <c:pt idx="39">
                  <c:v>22720.6303323418</c:v>
                </c:pt>
                <c:pt idx="40">
                  <c:v>19114.6035571176</c:v>
                </c:pt>
                <c:pt idx="41">
                  <c:v>17912.825583117501</c:v>
                </c:pt>
                <c:pt idx="42">
                  <c:v>19515.221873061</c:v>
                </c:pt>
                <c:pt idx="43">
                  <c:v>22219.731121235702</c:v>
                </c:pt>
                <c:pt idx="44">
                  <c:v>19815.6940296715</c:v>
                </c:pt>
                <c:pt idx="45">
                  <c:v>24524.0335528818</c:v>
                </c:pt>
                <c:pt idx="46">
                  <c:v>19615.378456710099</c:v>
                </c:pt>
                <c:pt idx="47">
                  <c:v>23221.549598026999</c:v>
                </c:pt>
                <c:pt idx="48">
                  <c:v>17211.841747121998</c:v>
                </c:pt>
                <c:pt idx="49">
                  <c:v>22620.448885792801</c:v>
                </c:pt>
                <c:pt idx="50">
                  <c:v>20316.496995560399</c:v>
                </c:pt>
                <c:pt idx="51">
                  <c:v>18413.5523745477</c:v>
                </c:pt>
                <c:pt idx="52">
                  <c:v>22420.088399205699</c:v>
                </c:pt>
                <c:pt idx="53">
                  <c:v>22319.909359148402</c:v>
                </c:pt>
                <c:pt idx="54">
                  <c:v>26828.7604311822</c:v>
                </c:pt>
                <c:pt idx="55">
                  <c:v>23522.110784137101</c:v>
                </c:pt>
                <c:pt idx="56">
                  <c:v>22720.6303323418</c:v>
                </c:pt>
                <c:pt idx="57">
                  <c:v>24223.4482979524</c:v>
                </c:pt>
                <c:pt idx="58">
                  <c:v>18413.5523745477</c:v>
                </c:pt>
                <c:pt idx="59">
                  <c:v>20216.3347985172</c:v>
                </c:pt>
                <c:pt idx="60">
                  <c:v>23522.110784137101</c:v>
                </c:pt>
                <c:pt idx="61">
                  <c:v>20917.487019148</c:v>
                </c:pt>
                <c:pt idx="62">
                  <c:v>20416.659994555601</c:v>
                </c:pt>
                <c:pt idx="63">
                  <c:v>24323.642580588301</c:v>
                </c:pt>
                <c:pt idx="64">
                  <c:v>23021.1794851263</c:v>
                </c:pt>
                <c:pt idx="65">
                  <c:v>24924.8251258253</c:v>
                </c:pt>
                <c:pt idx="66">
                  <c:v>21919.201220268998</c:v>
                </c:pt>
                <c:pt idx="67">
                  <c:v>16410.765462143201</c:v>
                </c:pt>
                <c:pt idx="68">
                  <c:v>19515.221873061</c:v>
                </c:pt>
                <c:pt idx="69">
                  <c:v>21117.8234429859</c:v>
                </c:pt>
                <c:pt idx="70">
                  <c:v>19915.853019003102</c:v>
                </c:pt>
                <c:pt idx="71">
                  <c:v>26728.546087221199</c:v>
                </c:pt>
                <c:pt idx="72">
                  <c:v>23321.735857819502</c:v>
                </c:pt>
                <c:pt idx="73">
                  <c:v>19915.853019003102</c:v>
                </c:pt>
                <c:pt idx="74">
                  <c:v>26127.276877059699</c:v>
                </c:pt>
                <c:pt idx="75">
                  <c:v>21217.9928579435</c:v>
                </c:pt>
                <c:pt idx="76">
                  <c:v>18713.998070556801</c:v>
                </c:pt>
                <c:pt idx="77">
                  <c:v>24724.427734601799</c:v>
                </c:pt>
                <c:pt idx="78">
                  <c:v>23722.4889194957</c:v>
                </c:pt>
                <c:pt idx="79">
                  <c:v>23221.549598026999</c:v>
                </c:pt>
                <c:pt idx="80">
                  <c:v>25425.832645968301</c:v>
                </c:pt>
                <c:pt idx="81">
                  <c:v>5801.3459122516397</c:v>
                </c:pt>
                <c:pt idx="82">
                  <c:v>4500.8101458262499</c:v>
                </c:pt>
                <c:pt idx="83">
                  <c:v>3100.3844476715099</c:v>
                </c:pt>
                <c:pt idx="84">
                  <c:v>2300.2116194689902</c:v>
                </c:pt>
                <c:pt idx="85">
                  <c:v>3300.43565750679</c:v>
                </c:pt>
                <c:pt idx="86">
                  <c:v>4000.6401024163902</c:v>
                </c:pt>
                <c:pt idx="87">
                  <c:v>3300.43565750679</c:v>
                </c:pt>
                <c:pt idx="88">
                  <c:v>3700.5476810567998</c:v>
                </c:pt>
                <c:pt idx="89">
                  <c:v>4900.9605882753003</c:v>
                </c:pt>
                <c:pt idx="90">
                  <c:v>2900.3364390269298</c:v>
                </c:pt>
                <c:pt idx="91">
                  <c:v>3000.3600432051799</c:v>
                </c:pt>
                <c:pt idx="92">
                  <c:v>3200.40965243551</c:v>
                </c:pt>
                <c:pt idx="93">
                  <c:v>3300.43565750679</c:v>
                </c:pt>
                <c:pt idx="94">
                  <c:v>2200.1936170383001</c:v>
                </c:pt>
                <c:pt idx="95">
                  <c:v>2700.2916314961999</c:v>
                </c:pt>
                <c:pt idx="96">
                  <c:v>2700.2916314961999</c:v>
                </c:pt>
                <c:pt idx="97">
                  <c:v>3000.3600432051799</c:v>
                </c:pt>
                <c:pt idx="98">
                  <c:v>2900.3364390269298</c:v>
                </c:pt>
              </c:numCache>
            </c:numRef>
          </c:yVal>
          <c:smooth val="1"/>
          <c:extLst>
            <c:ext xmlns:c16="http://schemas.microsoft.com/office/drawing/2014/chart" uri="{C3380CC4-5D6E-409C-BE32-E72D297353CC}">
              <c16:uniqueId val="{00000000-B97C-4322-8CA6-C1CE6A1EC1F1}"/>
            </c:ext>
          </c:extLst>
        </c:ser>
        <c:ser>
          <c:idx val="1"/>
          <c:order val="1"/>
          <c:tx>
            <c:strRef>
              <c:f>ICP!$I$1</c:f>
              <c:strCache>
                <c:ptCount val="1"/>
                <c:pt idx="0">
                  <c:v>57Fe</c:v>
                </c:pt>
              </c:strCache>
            </c:strRef>
          </c:tx>
          <c:spPr>
            <a:ln>
              <a:solidFill>
                <a:srgbClr val="C00000"/>
              </a:solidFill>
            </a:ln>
          </c:spPr>
          <c:marker>
            <c:symbol val="none"/>
          </c:marker>
          <c:xVal>
            <c:numRef>
              <c:f>ICP!$G$1702:$G$1800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ICP!$I$1702:$I$1800</c:f>
              <c:numCache>
                <c:formatCode>General</c:formatCode>
                <c:ptCount val="99"/>
                <c:pt idx="0">
                  <c:v>500.01000020000401</c:v>
                </c:pt>
                <c:pt idx="1">
                  <c:v>700.01960054881499</c:v>
                </c:pt>
                <c:pt idx="2">
                  <c:v>700.01960054881499</c:v>
                </c:pt>
                <c:pt idx="3">
                  <c:v>400.00640010240198</c:v>
                </c:pt>
                <c:pt idx="4">
                  <c:v>500.01000020000401</c:v>
                </c:pt>
                <c:pt idx="5">
                  <c:v>800.02560081922604</c:v>
                </c:pt>
                <c:pt idx="6">
                  <c:v>600.01440034560801</c:v>
                </c:pt>
                <c:pt idx="7">
                  <c:v>400.00640010240198</c:v>
                </c:pt>
                <c:pt idx="8">
                  <c:v>600.01440034560801</c:v>
                </c:pt>
                <c:pt idx="9">
                  <c:v>700.01960054881499</c:v>
                </c:pt>
                <c:pt idx="10">
                  <c:v>800.02560081922604</c:v>
                </c:pt>
                <c:pt idx="11">
                  <c:v>700.01960054881499</c:v>
                </c:pt>
                <c:pt idx="12">
                  <c:v>600.01440034560801</c:v>
                </c:pt>
                <c:pt idx="13">
                  <c:v>600.01440034560801</c:v>
                </c:pt>
                <c:pt idx="14">
                  <c:v>700.01960054881499</c:v>
                </c:pt>
                <c:pt idx="15">
                  <c:v>300.003600043201</c:v>
                </c:pt>
                <c:pt idx="16">
                  <c:v>500.01000020000401</c:v>
                </c:pt>
                <c:pt idx="17">
                  <c:v>600.01440034560801</c:v>
                </c:pt>
                <c:pt idx="18">
                  <c:v>1000.04000160006</c:v>
                </c:pt>
                <c:pt idx="19">
                  <c:v>900.03240116644201</c:v>
                </c:pt>
                <c:pt idx="20">
                  <c:v>700.01960054881499</c:v>
                </c:pt>
                <c:pt idx="21">
                  <c:v>500.01000020000401</c:v>
                </c:pt>
                <c:pt idx="22">
                  <c:v>700.01960054881499</c:v>
                </c:pt>
                <c:pt idx="23">
                  <c:v>1000.04000160006</c:v>
                </c:pt>
                <c:pt idx="24">
                  <c:v>889350.985038026</c:v>
                </c:pt>
                <c:pt idx="25">
                  <c:v>1081658.5430994199</c:v>
                </c:pt>
                <c:pt idx="26">
                  <c:v>1288007.20081093</c:v>
                </c:pt>
                <c:pt idx="27">
                  <c:v>1122667.84384817</c:v>
                </c:pt>
                <c:pt idx="28">
                  <c:v>1357072.9732465199</c:v>
                </c:pt>
                <c:pt idx="29">
                  <c:v>1209296.9618183</c:v>
                </c:pt>
                <c:pt idx="30">
                  <c:v>1214903.4872113201</c:v>
                </c:pt>
                <c:pt idx="31">
                  <c:v>1255981.1124974301</c:v>
                </c:pt>
                <c:pt idx="32">
                  <c:v>1215343.3161360701</c:v>
                </c:pt>
                <c:pt idx="33">
                  <c:v>1201276.1069515101</c:v>
                </c:pt>
                <c:pt idx="34">
                  <c:v>1371085.47607193</c:v>
                </c:pt>
                <c:pt idx="35">
                  <c:v>1202154.8652161199</c:v>
                </c:pt>
                <c:pt idx="36">
                  <c:v>1425385.2821174101</c:v>
                </c:pt>
                <c:pt idx="37">
                  <c:v>1303274.6524811401</c:v>
                </c:pt>
                <c:pt idx="38">
                  <c:v>1663367.51932561</c:v>
                </c:pt>
                <c:pt idx="39">
                  <c:v>1354183.35764946</c:v>
                </c:pt>
                <c:pt idx="40">
                  <c:v>1191833.1768807799</c:v>
                </c:pt>
                <c:pt idx="41">
                  <c:v>1183164.8533952199</c:v>
                </c:pt>
                <c:pt idx="42">
                  <c:v>1310915.0304785599</c:v>
                </c:pt>
                <c:pt idx="43">
                  <c:v>1417231.6431940801</c:v>
                </c:pt>
                <c:pt idx="44">
                  <c:v>1305710.23313173</c:v>
                </c:pt>
                <c:pt idx="45">
                  <c:v>1474188.7249607099</c:v>
                </c:pt>
                <c:pt idx="46">
                  <c:v>1446406.88537493</c:v>
                </c:pt>
                <c:pt idx="47">
                  <c:v>1506637.2619704001</c:v>
                </c:pt>
                <c:pt idx="48">
                  <c:v>1393581.08108108</c:v>
                </c:pt>
                <c:pt idx="49">
                  <c:v>1352738.7874367</c:v>
                </c:pt>
                <c:pt idx="50">
                  <c:v>1420023.4187087601</c:v>
                </c:pt>
                <c:pt idx="51">
                  <c:v>1247600.96927141</c:v>
                </c:pt>
                <c:pt idx="52">
                  <c:v>1519909.02610408</c:v>
                </c:pt>
                <c:pt idx="53">
                  <c:v>1517321.11415176</c:v>
                </c:pt>
                <c:pt idx="54">
                  <c:v>4626616.8456826499</c:v>
                </c:pt>
                <c:pt idx="55">
                  <c:v>1558788.4093198001</c:v>
                </c:pt>
                <c:pt idx="56">
                  <c:v>1367302.8569499999</c:v>
                </c:pt>
                <c:pt idx="57">
                  <c:v>1377429.36124417</c:v>
                </c:pt>
                <c:pt idx="58">
                  <c:v>1295085.5536903599</c:v>
                </c:pt>
                <c:pt idx="59">
                  <c:v>1269113.40691487</c:v>
                </c:pt>
                <c:pt idx="60">
                  <c:v>1423597.7525144699</c:v>
                </c:pt>
                <c:pt idx="61">
                  <c:v>1530716.20199002</c:v>
                </c:pt>
                <c:pt idx="62">
                  <c:v>1341854.04505511</c:v>
                </c:pt>
                <c:pt idx="63">
                  <c:v>1497984.03337474</c:v>
                </c:pt>
                <c:pt idx="64">
                  <c:v>1590200.34120545</c:v>
                </c:pt>
                <c:pt idx="65">
                  <c:v>1321885.06812104</c:v>
                </c:pt>
                <c:pt idx="66">
                  <c:v>1341298.9421334299</c:v>
                </c:pt>
                <c:pt idx="67">
                  <c:v>1162449.97739564</c:v>
                </c:pt>
                <c:pt idx="68">
                  <c:v>1187114.26380689</c:v>
                </c:pt>
                <c:pt idx="69">
                  <c:v>1299068.8025718399</c:v>
                </c:pt>
                <c:pt idx="70">
                  <c:v>1289112.94223546</c:v>
                </c:pt>
                <c:pt idx="71">
                  <c:v>1516646.0897492999</c:v>
                </c:pt>
                <c:pt idx="72">
                  <c:v>1500905.2709240499</c:v>
                </c:pt>
                <c:pt idx="73">
                  <c:v>1189857.6109821401</c:v>
                </c:pt>
                <c:pt idx="74">
                  <c:v>1475310.18473412</c:v>
                </c:pt>
                <c:pt idx="75">
                  <c:v>1267567.74931074</c:v>
                </c:pt>
                <c:pt idx="76">
                  <c:v>1351516.5824823501</c:v>
                </c:pt>
                <c:pt idx="77">
                  <c:v>1554613.27985588</c:v>
                </c:pt>
                <c:pt idx="78">
                  <c:v>1604122.1491022699</c:v>
                </c:pt>
                <c:pt idx="79">
                  <c:v>1328094.3935902701</c:v>
                </c:pt>
                <c:pt idx="80">
                  <c:v>1303804.9045344901</c:v>
                </c:pt>
                <c:pt idx="81">
                  <c:v>152524.91106067199</c:v>
                </c:pt>
                <c:pt idx="82">
                  <c:v>21318.163074939799</c:v>
                </c:pt>
                <c:pt idx="83">
                  <c:v>6101.4887632582304</c:v>
                </c:pt>
                <c:pt idx="84">
                  <c:v>4800.9217769811803</c:v>
                </c:pt>
                <c:pt idx="85">
                  <c:v>6201.5379814193902</c:v>
                </c:pt>
                <c:pt idx="86">
                  <c:v>4600.8465557662603</c:v>
                </c:pt>
                <c:pt idx="87">
                  <c:v>2000.16001280102</c:v>
                </c:pt>
                <c:pt idx="88">
                  <c:v>3200.40965243551</c:v>
                </c:pt>
                <c:pt idx="89">
                  <c:v>1800.1296093318699</c:v>
                </c:pt>
                <c:pt idx="90">
                  <c:v>800.02560081922604</c:v>
                </c:pt>
                <c:pt idx="91">
                  <c:v>1500.09000540032</c:v>
                </c:pt>
                <c:pt idx="92">
                  <c:v>1400.0784043906499</c:v>
                </c:pt>
                <c:pt idx="93">
                  <c:v>1000.04000160006</c:v>
                </c:pt>
                <c:pt idx="94">
                  <c:v>1100.04840212969</c:v>
                </c:pt>
                <c:pt idx="95">
                  <c:v>1200.0576027649299</c:v>
                </c:pt>
                <c:pt idx="96">
                  <c:v>700.01960054881499</c:v>
                </c:pt>
                <c:pt idx="97">
                  <c:v>1100.04840212969</c:v>
                </c:pt>
                <c:pt idx="98">
                  <c:v>700.01960054881499</c:v>
                </c:pt>
              </c:numCache>
            </c:numRef>
          </c:yVal>
          <c:smooth val="1"/>
          <c:extLst>
            <c:ext xmlns:c16="http://schemas.microsoft.com/office/drawing/2014/chart" uri="{C3380CC4-5D6E-409C-BE32-E72D297353CC}">
              <c16:uniqueId val="{00000001-B97C-4322-8CA6-C1CE6A1EC1F1}"/>
            </c:ext>
          </c:extLst>
        </c:ser>
        <c:ser>
          <c:idx val="4"/>
          <c:order val="2"/>
          <c:tx>
            <c:strRef>
              <c:f>ICP!$L$1</c:f>
              <c:strCache>
                <c:ptCount val="1"/>
                <c:pt idx="0">
                  <c:v>65Cu</c:v>
                </c:pt>
              </c:strCache>
            </c:strRef>
          </c:tx>
          <c:spPr>
            <a:ln>
              <a:solidFill>
                <a:schemeClr val="accent6"/>
              </a:solidFill>
            </a:ln>
          </c:spPr>
          <c:marker>
            <c:symbol val="none"/>
          </c:marker>
          <c:xVal>
            <c:numRef>
              <c:f>ICP!$G$1702:$G$1800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ICP!$L$1702:$L$1800</c:f>
              <c:numCache>
                <c:formatCode>General</c:formatCode>
                <c:ptCount val="99"/>
                <c:pt idx="0">
                  <c:v>0</c:v>
                </c:pt>
                <c:pt idx="1">
                  <c:v>0</c:v>
                </c:pt>
                <c:pt idx="2">
                  <c:v>100.0004000016</c:v>
                </c:pt>
                <c:pt idx="3">
                  <c:v>0</c:v>
                </c:pt>
                <c:pt idx="4">
                  <c:v>0</c:v>
                </c:pt>
                <c:pt idx="5">
                  <c:v>0</c:v>
                </c:pt>
                <c:pt idx="6">
                  <c:v>0</c:v>
                </c:pt>
                <c:pt idx="7">
                  <c:v>0</c:v>
                </c:pt>
                <c:pt idx="8">
                  <c:v>0</c:v>
                </c:pt>
                <c:pt idx="9">
                  <c:v>0</c:v>
                </c:pt>
                <c:pt idx="10">
                  <c:v>0</c:v>
                </c:pt>
                <c:pt idx="11">
                  <c:v>0</c:v>
                </c:pt>
                <c:pt idx="12">
                  <c:v>0</c:v>
                </c:pt>
                <c:pt idx="13">
                  <c:v>0</c:v>
                </c:pt>
                <c:pt idx="14">
                  <c:v>0</c:v>
                </c:pt>
                <c:pt idx="15">
                  <c:v>0</c:v>
                </c:pt>
                <c:pt idx="16">
                  <c:v>100.0004000016</c:v>
                </c:pt>
                <c:pt idx="17">
                  <c:v>0</c:v>
                </c:pt>
                <c:pt idx="18">
                  <c:v>0</c:v>
                </c:pt>
                <c:pt idx="19">
                  <c:v>0</c:v>
                </c:pt>
                <c:pt idx="20">
                  <c:v>0</c:v>
                </c:pt>
                <c:pt idx="21">
                  <c:v>0</c:v>
                </c:pt>
                <c:pt idx="22">
                  <c:v>100.0004000016</c:v>
                </c:pt>
                <c:pt idx="23">
                  <c:v>600.01440034560801</c:v>
                </c:pt>
                <c:pt idx="24">
                  <c:v>8859302.7663480006</c:v>
                </c:pt>
                <c:pt idx="25">
                  <c:v>8568126.3981726803</c:v>
                </c:pt>
                <c:pt idx="26">
                  <c:v>10338125.7756263</c:v>
                </c:pt>
                <c:pt idx="27">
                  <c:v>9857243.5918216109</c:v>
                </c:pt>
                <c:pt idx="28">
                  <c:v>10560478.6385966</c:v>
                </c:pt>
                <c:pt idx="29">
                  <c:v>9918125.9233491793</c:v>
                </c:pt>
                <c:pt idx="30">
                  <c:v>10452831.617634799</c:v>
                </c:pt>
                <c:pt idx="31">
                  <c:v>9527243.7078895792</c:v>
                </c:pt>
                <c:pt idx="32">
                  <c:v>9409008.4553577807</c:v>
                </c:pt>
                <c:pt idx="33">
                  <c:v>10619596.2648625</c:v>
                </c:pt>
                <c:pt idx="34">
                  <c:v>9806949.4918640498</c:v>
                </c:pt>
                <c:pt idx="35">
                  <c:v>12321654.4897418</c:v>
                </c:pt>
                <c:pt idx="36">
                  <c:v>12912830.752400801</c:v>
                </c:pt>
                <c:pt idx="37">
                  <c:v>10048714.1127127</c:v>
                </c:pt>
                <c:pt idx="38">
                  <c:v>11553125.3482852</c:v>
                </c:pt>
                <c:pt idx="39">
                  <c:v>11201066.6485823</c:v>
                </c:pt>
                <c:pt idx="40">
                  <c:v>9983420.0180309191</c:v>
                </c:pt>
                <c:pt idx="41">
                  <c:v>10007243.5390634</c:v>
                </c:pt>
                <c:pt idx="42">
                  <c:v>11171066.6591339</c:v>
                </c:pt>
                <c:pt idx="43">
                  <c:v>11642242.9639994</c:v>
                </c:pt>
                <c:pt idx="44">
                  <c:v>10680478.59639</c:v>
                </c:pt>
                <c:pt idx="45">
                  <c:v>12334007.4265735</c:v>
                </c:pt>
                <c:pt idx="46">
                  <c:v>11359007.7695016</c:v>
                </c:pt>
                <c:pt idx="47">
                  <c:v>11666948.837662799</c:v>
                </c:pt>
                <c:pt idx="48">
                  <c:v>10316066.959855501</c:v>
                </c:pt>
                <c:pt idx="49">
                  <c:v>9920772.9812416807</c:v>
                </c:pt>
                <c:pt idx="50">
                  <c:v>10670772.717450799</c:v>
                </c:pt>
                <c:pt idx="51">
                  <c:v>10401655.165046399</c:v>
                </c:pt>
                <c:pt idx="52">
                  <c:v>12754889.6314815</c:v>
                </c:pt>
                <c:pt idx="53">
                  <c:v>12095772.2162483</c:v>
                </c:pt>
                <c:pt idx="54">
                  <c:v>13251654.162641199</c:v>
                </c:pt>
                <c:pt idx="55">
                  <c:v>12686948.4789072</c:v>
                </c:pt>
                <c:pt idx="56">
                  <c:v>9944596.5022742096</c:v>
                </c:pt>
                <c:pt idx="57">
                  <c:v>10190772.886276999</c:v>
                </c:pt>
                <c:pt idx="58">
                  <c:v>10676949.1858667</c:v>
                </c:pt>
                <c:pt idx="59">
                  <c:v>11046654.938186301</c:v>
                </c:pt>
                <c:pt idx="60">
                  <c:v>12184007.4793317</c:v>
                </c:pt>
                <c:pt idx="61">
                  <c:v>12667536.7210289</c:v>
                </c:pt>
                <c:pt idx="62">
                  <c:v>10661949.191142499</c:v>
                </c:pt>
                <c:pt idx="63">
                  <c:v>12604007.3316088</c:v>
                </c:pt>
                <c:pt idx="64">
                  <c:v>12435477.9791195</c:v>
                </c:pt>
                <c:pt idx="65">
                  <c:v>10988419.6645512</c:v>
                </c:pt>
                <c:pt idx="66">
                  <c:v>10404302.222938901</c:v>
                </c:pt>
                <c:pt idx="67">
                  <c:v>10596655.096460801</c:v>
                </c:pt>
                <c:pt idx="68">
                  <c:v>10699008.0016375</c:v>
                </c:pt>
                <c:pt idx="69">
                  <c:v>10993713.780336199</c:v>
                </c:pt>
                <c:pt idx="70">
                  <c:v>12013713.4215807</c:v>
                </c:pt>
                <c:pt idx="71">
                  <c:v>11869889.942754701</c:v>
                </c:pt>
                <c:pt idx="72">
                  <c:v>11499301.837804301</c:v>
                </c:pt>
                <c:pt idx="73">
                  <c:v>10352243.417719699</c:v>
                </c:pt>
                <c:pt idx="74">
                  <c:v>11964301.6742539</c:v>
                </c:pt>
                <c:pt idx="75">
                  <c:v>11266360.743264001</c:v>
                </c:pt>
                <c:pt idx="76">
                  <c:v>11037831.4118779</c:v>
                </c:pt>
                <c:pt idx="77">
                  <c:v>13216360.0574078</c:v>
                </c:pt>
                <c:pt idx="78">
                  <c:v>12783124.915668201</c:v>
                </c:pt>
                <c:pt idx="79">
                  <c:v>12467242.6738295</c:v>
                </c:pt>
                <c:pt idx="80">
                  <c:v>12456654.4422595</c:v>
                </c:pt>
                <c:pt idx="81">
                  <c:v>1112496.81427539</c:v>
                </c:pt>
                <c:pt idx="82">
                  <c:v>155663.24415483</c:v>
                </c:pt>
                <c:pt idx="83">
                  <c:v>49899.399604011203</c:v>
                </c:pt>
                <c:pt idx="84">
                  <c:v>45884.059597182</c:v>
                </c:pt>
                <c:pt idx="85">
                  <c:v>25726.4467872973</c:v>
                </c:pt>
                <c:pt idx="86">
                  <c:v>22720.6303323418</c:v>
                </c:pt>
                <c:pt idx="87">
                  <c:v>18313.405412762098</c:v>
                </c:pt>
                <c:pt idx="88">
                  <c:v>30336.768163013599</c:v>
                </c:pt>
                <c:pt idx="89">
                  <c:v>26327.6967369673</c:v>
                </c:pt>
                <c:pt idx="90">
                  <c:v>11805.572230092601</c:v>
                </c:pt>
                <c:pt idx="91">
                  <c:v>13607.4024269202</c:v>
                </c:pt>
                <c:pt idx="92">
                  <c:v>10704.5815609081</c:v>
                </c:pt>
                <c:pt idx="93">
                  <c:v>9203.3868463594608</c:v>
                </c:pt>
                <c:pt idx="94">
                  <c:v>7202.07419736884</c:v>
                </c:pt>
                <c:pt idx="95">
                  <c:v>2900.3364390269298</c:v>
                </c:pt>
                <c:pt idx="96">
                  <c:v>500.01000020000401</c:v>
                </c:pt>
                <c:pt idx="97">
                  <c:v>5001.00020004001</c:v>
                </c:pt>
                <c:pt idx="98">
                  <c:v>1100.04840212969</c:v>
                </c:pt>
              </c:numCache>
            </c:numRef>
          </c:yVal>
          <c:smooth val="1"/>
          <c:extLst>
            <c:ext xmlns:c16="http://schemas.microsoft.com/office/drawing/2014/chart" uri="{C3380CC4-5D6E-409C-BE32-E72D297353CC}">
              <c16:uniqueId val="{00000002-B97C-4322-8CA6-C1CE6A1EC1F1}"/>
            </c:ext>
          </c:extLst>
        </c:ser>
        <c:ser>
          <c:idx val="17"/>
          <c:order val="3"/>
          <c:tx>
            <c:strRef>
              <c:f>ICP!$Y$1</c:f>
              <c:strCache>
                <c:ptCount val="1"/>
                <c:pt idx="0">
                  <c:v>109Ag</c:v>
                </c:pt>
              </c:strCache>
            </c:strRef>
          </c:tx>
          <c:spPr>
            <a:ln>
              <a:solidFill>
                <a:schemeClr val="bg2"/>
              </a:solidFill>
            </a:ln>
          </c:spPr>
          <c:marker>
            <c:symbol val="none"/>
          </c:marker>
          <c:xVal>
            <c:numRef>
              <c:f>ICP!$G$1702:$G$1800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ICP!$Y$1702:$Y$1800</c:f>
              <c:numCache>
                <c:formatCode>General</c:formatCode>
                <c:ptCount val="99"/>
                <c:pt idx="0">
                  <c:v>0</c:v>
                </c:pt>
                <c:pt idx="1">
                  <c:v>20.000016000012799</c:v>
                </c:pt>
                <c:pt idx="2">
                  <c:v>20.000016000012799</c:v>
                </c:pt>
                <c:pt idx="3">
                  <c:v>0</c:v>
                </c:pt>
                <c:pt idx="4">
                  <c:v>0</c:v>
                </c:pt>
                <c:pt idx="5">
                  <c:v>0</c:v>
                </c:pt>
                <c:pt idx="6">
                  <c:v>0</c:v>
                </c:pt>
                <c:pt idx="7">
                  <c:v>0</c:v>
                </c:pt>
                <c:pt idx="8">
                  <c:v>0</c:v>
                </c:pt>
                <c:pt idx="9">
                  <c:v>0</c:v>
                </c:pt>
                <c:pt idx="10">
                  <c:v>0</c:v>
                </c:pt>
                <c:pt idx="11">
                  <c:v>40.000064000102398</c:v>
                </c:pt>
                <c:pt idx="12">
                  <c:v>0</c:v>
                </c:pt>
                <c:pt idx="13">
                  <c:v>0</c:v>
                </c:pt>
                <c:pt idx="14">
                  <c:v>20.000016000012799</c:v>
                </c:pt>
                <c:pt idx="15">
                  <c:v>0</c:v>
                </c:pt>
                <c:pt idx="16">
                  <c:v>20.000016000012799</c:v>
                </c:pt>
                <c:pt idx="17">
                  <c:v>0</c:v>
                </c:pt>
                <c:pt idx="18">
                  <c:v>0</c:v>
                </c:pt>
                <c:pt idx="19">
                  <c:v>0</c:v>
                </c:pt>
                <c:pt idx="20">
                  <c:v>20.000016000012799</c:v>
                </c:pt>
                <c:pt idx="21">
                  <c:v>20.000016000012799</c:v>
                </c:pt>
                <c:pt idx="22">
                  <c:v>20.000016000012799</c:v>
                </c:pt>
                <c:pt idx="23">
                  <c:v>1200.0576027649299</c:v>
                </c:pt>
                <c:pt idx="24">
                  <c:v>1040.0432657998599</c:v>
                </c:pt>
                <c:pt idx="25">
                  <c:v>1200.0576027649299</c:v>
                </c:pt>
                <c:pt idx="26">
                  <c:v>980.03841750596598</c:v>
                </c:pt>
                <c:pt idx="27">
                  <c:v>1280.0655393556201</c:v>
                </c:pt>
                <c:pt idx="28">
                  <c:v>1340.0718278499701</c:v>
                </c:pt>
                <c:pt idx="29">
                  <c:v>1440.0829487778501</c:v>
                </c:pt>
                <c:pt idx="30">
                  <c:v>1260.0635072007599</c:v>
                </c:pt>
                <c:pt idx="31">
                  <c:v>1260.0635072007599</c:v>
                </c:pt>
                <c:pt idx="32">
                  <c:v>1020.041617698</c:v>
                </c:pt>
                <c:pt idx="33">
                  <c:v>1040.0432657998599</c:v>
                </c:pt>
                <c:pt idx="34">
                  <c:v>1040.0432657998599</c:v>
                </c:pt>
                <c:pt idx="35">
                  <c:v>1280.0655393556201</c:v>
                </c:pt>
                <c:pt idx="36">
                  <c:v>1040.0432657998599</c:v>
                </c:pt>
                <c:pt idx="37">
                  <c:v>1200.0576027649299</c:v>
                </c:pt>
                <c:pt idx="38">
                  <c:v>960.03686541563195</c:v>
                </c:pt>
                <c:pt idx="39">
                  <c:v>1540.09486984398</c:v>
                </c:pt>
                <c:pt idx="40">
                  <c:v>1500.09000540032</c:v>
                </c:pt>
                <c:pt idx="41">
                  <c:v>1260.0635072007599</c:v>
                </c:pt>
                <c:pt idx="42">
                  <c:v>1440.0829487778501</c:v>
                </c:pt>
                <c:pt idx="43">
                  <c:v>1100.04840212969</c:v>
                </c:pt>
                <c:pt idx="44">
                  <c:v>1320.06969968014</c:v>
                </c:pt>
                <c:pt idx="45">
                  <c:v>1860.1383942965399</c:v>
                </c:pt>
                <c:pt idx="46">
                  <c:v>1620.1049828028899</c:v>
                </c:pt>
                <c:pt idx="47">
                  <c:v>1700.1156078613301</c:v>
                </c:pt>
                <c:pt idx="48">
                  <c:v>1940.15055568312</c:v>
                </c:pt>
                <c:pt idx="49">
                  <c:v>1660.1102313193601</c:v>
                </c:pt>
                <c:pt idx="50">
                  <c:v>1560.09735007464</c:v>
                </c:pt>
                <c:pt idx="51">
                  <c:v>2040.16647758457</c:v>
                </c:pt>
                <c:pt idx="52">
                  <c:v>1500.09000540032</c:v>
                </c:pt>
                <c:pt idx="53">
                  <c:v>1500.09000540032</c:v>
                </c:pt>
                <c:pt idx="54">
                  <c:v>1260.0635072007599</c:v>
                </c:pt>
                <c:pt idx="55">
                  <c:v>1340.0718278499701</c:v>
                </c:pt>
                <c:pt idx="56">
                  <c:v>1300.0676035153799</c:v>
                </c:pt>
                <c:pt idx="57">
                  <c:v>1300.0676035153799</c:v>
                </c:pt>
                <c:pt idx="58">
                  <c:v>1280.0655393556201</c:v>
                </c:pt>
                <c:pt idx="59">
                  <c:v>1540.09486984398</c:v>
                </c:pt>
                <c:pt idx="60">
                  <c:v>1120.0501782479901</c:v>
                </c:pt>
                <c:pt idx="61">
                  <c:v>960.03686541563195</c:v>
                </c:pt>
                <c:pt idx="62">
                  <c:v>1240.0615070507499</c:v>
                </c:pt>
                <c:pt idx="63">
                  <c:v>1020.041617698</c:v>
                </c:pt>
                <c:pt idx="64">
                  <c:v>1120.0501782479901</c:v>
                </c:pt>
                <c:pt idx="65">
                  <c:v>1120.0501782479901</c:v>
                </c:pt>
                <c:pt idx="66">
                  <c:v>1220.0595389054999</c:v>
                </c:pt>
                <c:pt idx="67">
                  <c:v>1100.04840212969</c:v>
                </c:pt>
                <c:pt idx="68">
                  <c:v>680.01849650310498</c:v>
                </c:pt>
                <c:pt idx="69">
                  <c:v>900.03240116644201</c:v>
                </c:pt>
                <c:pt idx="70">
                  <c:v>1020.041617698</c:v>
                </c:pt>
                <c:pt idx="71">
                  <c:v>1040.0432657998599</c:v>
                </c:pt>
                <c:pt idx="72">
                  <c:v>1320.06969968014</c:v>
                </c:pt>
                <c:pt idx="73">
                  <c:v>860.02958501772503</c:v>
                </c:pt>
                <c:pt idx="74">
                  <c:v>1820.13250564641</c:v>
                </c:pt>
                <c:pt idx="75">
                  <c:v>1080.0466580156301</c:v>
                </c:pt>
                <c:pt idx="76">
                  <c:v>1040.0432657998599</c:v>
                </c:pt>
                <c:pt idx="77">
                  <c:v>1220.0595389054999</c:v>
                </c:pt>
                <c:pt idx="78">
                  <c:v>880.030977090394</c:v>
                </c:pt>
                <c:pt idx="79">
                  <c:v>900.03240116644201</c:v>
                </c:pt>
                <c:pt idx="80">
                  <c:v>680.01849650310498</c:v>
                </c:pt>
                <c:pt idx="81">
                  <c:v>20.000016000012799</c:v>
                </c:pt>
                <c:pt idx="82">
                  <c:v>40.000064000102398</c:v>
                </c:pt>
                <c:pt idx="83">
                  <c:v>0</c:v>
                </c:pt>
                <c:pt idx="84">
                  <c:v>0</c:v>
                </c:pt>
                <c:pt idx="85">
                  <c:v>20.000016000012799</c:v>
                </c:pt>
                <c:pt idx="86">
                  <c:v>0</c:v>
                </c:pt>
                <c:pt idx="87">
                  <c:v>0</c:v>
                </c:pt>
                <c:pt idx="88">
                  <c:v>0</c:v>
                </c:pt>
                <c:pt idx="89">
                  <c:v>0</c:v>
                </c:pt>
                <c:pt idx="90">
                  <c:v>0</c:v>
                </c:pt>
                <c:pt idx="91">
                  <c:v>20.000016000012799</c:v>
                </c:pt>
                <c:pt idx="92">
                  <c:v>40.000064000102398</c:v>
                </c:pt>
                <c:pt idx="93">
                  <c:v>0</c:v>
                </c:pt>
                <c:pt idx="94">
                  <c:v>20.000016000012799</c:v>
                </c:pt>
                <c:pt idx="95">
                  <c:v>0</c:v>
                </c:pt>
                <c:pt idx="96">
                  <c:v>20.000016000012799</c:v>
                </c:pt>
                <c:pt idx="97">
                  <c:v>0</c:v>
                </c:pt>
                <c:pt idx="98">
                  <c:v>0</c:v>
                </c:pt>
              </c:numCache>
            </c:numRef>
          </c:yVal>
          <c:smooth val="1"/>
          <c:extLst>
            <c:ext xmlns:c16="http://schemas.microsoft.com/office/drawing/2014/chart" uri="{C3380CC4-5D6E-409C-BE32-E72D297353CC}">
              <c16:uniqueId val="{00000005-B97C-4322-8CA6-C1CE6A1EC1F1}"/>
            </c:ext>
          </c:extLst>
        </c:ser>
        <c:ser>
          <c:idx val="28"/>
          <c:order val="4"/>
          <c:tx>
            <c:strRef>
              <c:f>ICP!$AJ$1</c:f>
              <c:strCache>
                <c:ptCount val="1"/>
                <c:pt idx="0">
                  <c:v>209Bi</c:v>
                </c:pt>
              </c:strCache>
            </c:strRef>
          </c:tx>
          <c:spPr>
            <a:ln>
              <a:solidFill>
                <a:schemeClr val="accent5"/>
              </a:solidFill>
            </a:ln>
          </c:spPr>
          <c:marker>
            <c:symbol val="none"/>
          </c:marker>
          <c:xVal>
            <c:numRef>
              <c:f>ICP!$G$1702:$G$1800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ICP!$AJ$1702:$AJ$1800</c:f>
              <c:numCache>
                <c:formatCode>General</c:formatCode>
                <c:ptCount val="99"/>
                <c:pt idx="0">
                  <c:v>0</c:v>
                </c:pt>
                <c:pt idx="1">
                  <c:v>0</c:v>
                </c:pt>
                <c:pt idx="2">
                  <c:v>33.333377777837001</c:v>
                </c:pt>
                <c:pt idx="3">
                  <c:v>0</c:v>
                </c:pt>
                <c:pt idx="4">
                  <c:v>0</c:v>
                </c:pt>
                <c:pt idx="5">
                  <c:v>0</c:v>
                </c:pt>
                <c:pt idx="6">
                  <c:v>33.333377777837001</c:v>
                </c:pt>
                <c:pt idx="7">
                  <c:v>0</c:v>
                </c:pt>
                <c:pt idx="8">
                  <c:v>33.333377777837001</c:v>
                </c:pt>
                <c:pt idx="9">
                  <c:v>0</c:v>
                </c:pt>
                <c:pt idx="10">
                  <c:v>0</c:v>
                </c:pt>
                <c:pt idx="11">
                  <c:v>0</c:v>
                </c:pt>
                <c:pt idx="12">
                  <c:v>0</c:v>
                </c:pt>
                <c:pt idx="13">
                  <c:v>0</c:v>
                </c:pt>
                <c:pt idx="14">
                  <c:v>0</c:v>
                </c:pt>
                <c:pt idx="15">
                  <c:v>0</c:v>
                </c:pt>
                <c:pt idx="16">
                  <c:v>33.333377777837001</c:v>
                </c:pt>
                <c:pt idx="17">
                  <c:v>0</c:v>
                </c:pt>
                <c:pt idx="18">
                  <c:v>0</c:v>
                </c:pt>
                <c:pt idx="19">
                  <c:v>0</c:v>
                </c:pt>
                <c:pt idx="20">
                  <c:v>0</c:v>
                </c:pt>
                <c:pt idx="21">
                  <c:v>66.666844444918496</c:v>
                </c:pt>
                <c:pt idx="22">
                  <c:v>0</c:v>
                </c:pt>
                <c:pt idx="23">
                  <c:v>1133.38471344034</c:v>
                </c:pt>
                <c:pt idx="24">
                  <c:v>666.68444491853097</c:v>
                </c:pt>
                <c:pt idx="25">
                  <c:v>700.01960054881499</c:v>
                </c:pt>
                <c:pt idx="26">
                  <c:v>600.01440034560801</c:v>
                </c:pt>
                <c:pt idx="27">
                  <c:v>700.01960054881499</c:v>
                </c:pt>
                <c:pt idx="28">
                  <c:v>900.03240116644201</c:v>
                </c:pt>
                <c:pt idx="29">
                  <c:v>600.01440034560801</c:v>
                </c:pt>
                <c:pt idx="30">
                  <c:v>300.003600043201</c:v>
                </c:pt>
                <c:pt idx="31">
                  <c:v>400.00640010240198</c:v>
                </c:pt>
                <c:pt idx="32">
                  <c:v>300.003600043201</c:v>
                </c:pt>
                <c:pt idx="33">
                  <c:v>466.67537794038799</c:v>
                </c:pt>
                <c:pt idx="34">
                  <c:v>800.02560081922604</c:v>
                </c:pt>
                <c:pt idx="35">
                  <c:v>500.01000020000401</c:v>
                </c:pt>
                <c:pt idx="36">
                  <c:v>200.0016000128</c:v>
                </c:pt>
                <c:pt idx="37">
                  <c:v>433.34084457463899</c:v>
                </c:pt>
                <c:pt idx="38">
                  <c:v>200.0016000128</c:v>
                </c:pt>
                <c:pt idx="39">
                  <c:v>233.33551113143699</c:v>
                </c:pt>
                <c:pt idx="40">
                  <c:v>133.33404444823699</c:v>
                </c:pt>
                <c:pt idx="41">
                  <c:v>133.33404444823699</c:v>
                </c:pt>
                <c:pt idx="42">
                  <c:v>333.337777837038</c:v>
                </c:pt>
                <c:pt idx="43">
                  <c:v>300.003600043201</c:v>
                </c:pt>
                <c:pt idx="44">
                  <c:v>466.67537794038799</c:v>
                </c:pt>
                <c:pt idx="45">
                  <c:v>766.69017849880697</c:v>
                </c:pt>
                <c:pt idx="46">
                  <c:v>1833.46778763776</c:v>
                </c:pt>
                <c:pt idx="47">
                  <c:v>1066.7121797196701</c:v>
                </c:pt>
                <c:pt idx="48">
                  <c:v>1866.8060548521</c:v>
                </c:pt>
                <c:pt idx="49">
                  <c:v>1266.7308476962801</c:v>
                </c:pt>
                <c:pt idx="50">
                  <c:v>1166.72111365197</c:v>
                </c:pt>
                <c:pt idx="51">
                  <c:v>1233.39418077959</c:v>
                </c:pt>
                <c:pt idx="52">
                  <c:v>933.36817907868601</c:v>
                </c:pt>
                <c:pt idx="53">
                  <c:v>433.34084457463899</c:v>
                </c:pt>
                <c:pt idx="54">
                  <c:v>233.33551113143699</c:v>
                </c:pt>
                <c:pt idx="55">
                  <c:v>100.0004000016</c:v>
                </c:pt>
                <c:pt idx="56">
                  <c:v>266.66951114145201</c:v>
                </c:pt>
                <c:pt idx="57">
                  <c:v>333.337777837038</c:v>
                </c:pt>
                <c:pt idx="58">
                  <c:v>200.0016000128</c:v>
                </c:pt>
                <c:pt idx="59">
                  <c:v>300.003600043201</c:v>
                </c:pt>
                <c:pt idx="60">
                  <c:v>233.33551113143699</c:v>
                </c:pt>
                <c:pt idx="61">
                  <c:v>366.67204452331998</c:v>
                </c:pt>
                <c:pt idx="62">
                  <c:v>133.33404444823699</c:v>
                </c:pt>
                <c:pt idx="63">
                  <c:v>366.67204452331998</c:v>
                </c:pt>
                <c:pt idx="64">
                  <c:v>233.33551113143699</c:v>
                </c:pt>
                <c:pt idx="65">
                  <c:v>200.0016000128</c:v>
                </c:pt>
                <c:pt idx="66">
                  <c:v>133.33404444823699</c:v>
                </c:pt>
                <c:pt idx="67">
                  <c:v>66.666844444918496</c:v>
                </c:pt>
                <c:pt idx="68">
                  <c:v>166.667777785185</c:v>
                </c:pt>
                <c:pt idx="69">
                  <c:v>166.667777785185</c:v>
                </c:pt>
                <c:pt idx="70">
                  <c:v>133.33404444823699</c:v>
                </c:pt>
                <c:pt idx="71">
                  <c:v>233.33551113143699</c:v>
                </c:pt>
                <c:pt idx="72">
                  <c:v>166.667777785185</c:v>
                </c:pt>
                <c:pt idx="73">
                  <c:v>300.003600043201</c:v>
                </c:pt>
                <c:pt idx="74">
                  <c:v>166.667777785185</c:v>
                </c:pt>
                <c:pt idx="75">
                  <c:v>266.66951114145201</c:v>
                </c:pt>
                <c:pt idx="76">
                  <c:v>133.33404444823699</c:v>
                </c:pt>
                <c:pt idx="77">
                  <c:v>200.0016000128</c:v>
                </c:pt>
                <c:pt idx="78">
                  <c:v>100.0004000016</c:v>
                </c:pt>
                <c:pt idx="79">
                  <c:v>333.337777837038</c:v>
                </c:pt>
                <c:pt idx="80">
                  <c:v>33.333377777837001</c:v>
                </c:pt>
                <c:pt idx="81">
                  <c:v>0</c:v>
                </c:pt>
                <c:pt idx="82">
                  <c:v>33.333377777837001</c:v>
                </c:pt>
                <c:pt idx="83">
                  <c:v>33.333377777837001</c:v>
                </c:pt>
                <c:pt idx="84">
                  <c:v>0</c:v>
                </c:pt>
                <c:pt idx="85">
                  <c:v>0</c:v>
                </c:pt>
                <c:pt idx="86">
                  <c:v>0</c:v>
                </c:pt>
                <c:pt idx="87">
                  <c:v>0</c:v>
                </c:pt>
                <c:pt idx="88">
                  <c:v>33.333377777837001</c:v>
                </c:pt>
                <c:pt idx="89">
                  <c:v>33.333377777837001</c:v>
                </c:pt>
                <c:pt idx="90">
                  <c:v>0</c:v>
                </c:pt>
                <c:pt idx="91">
                  <c:v>0</c:v>
                </c:pt>
                <c:pt idx="92">
                  <c:v>33.333377777837001</c:v>
                </c:pt>
                <c:pt idx="93">
                  <c:v>0</c:v>
                </c:pt>
                <c:pt idx="94">
                  <c:v>0</c:v>
                </c:pt>
                <c:pt idx="95">
                  <c:v>33.333377777837001</c:v>
                </c:pt>
                <c:pt idx="96">
                  <c:v>0</c:v>
                </c:pt>
                <c:pt idx="97">
                  <c:v>0</c:v>
                </c:pt>
                <c:pt idx="98">
                  <c:v>0</c:v>
                </c:pt>
              </c:numCache>
            </c:numRef>
          </c:yVal>
          <c:smooth val="1"/>
          <c:extLst>
            <c:ext xmlns:c16="http://schemas.microsoft.com/office/drawing/2014/chart" uri="{C3380CC4-5D6E-409C-BE32-E72D297353CC}">
              <c16:uniqueId val="{0000000A-B97C-4322-8CA6-C1CE6A1EC1F1}"/>
            </c:ext>
          </c:extLst>
        </c:ser>
        <c:dLbls>
          <c:showLegendKey val="0"/>
          <c:showVal val="0"/>
          <c:showCatName val="0"/>
          <c:showSerName val="0"/>
          <c:showPercent val="0"/>
          <c:showBubbleSize val="0"/>
        </c:dLbls>
        <c:axId val="605702608"/>
        <c:axId val="605701624"/>
      </c:scatterChart>
      <c:valAx>
        <c:axId val="605702608"/>
        <c:scaling>
          <c:orientation val="minMax"/>
          <c:max val="99"/>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05701624"/>
        <c:crosses val="max"/>
        <c:crossBetween val="midCat"/>
      </c:valAx>
      <c:valAx>
        <c:axId val="605701624"/>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605702608"/>
        <c:crosses val="autoZero"/>
        <c:crossBetween val="midCat"/>
      </c:valAx>
      <c:spPr>
        <a:solidFill>
          <a:srgbClr val="808080"/>
        </a:solidFill>
      </c:spPr>
    </c:plotArea>
    <c:legend>
      <c:legendPos val="r"/>
      <c:layout>
        <c:manualLayout>
          <c:xMode val="edge"/>
          <c:yMode val="edge"/>
          <c:x val="0.84845599152753814"/>
          <c:y val="2.8106963379850809E-2"/>
          <c:w val="0.14334459854383921"/>
          <c:h val="0.92070678167027753"/>
        </c:manualLayout>
      </c:layout>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33S</c:v>
                </c:pt>
              </c:strCache>
            </c:strRef>
          </c:tx>
          <c:marker>
            <c:symbol val="none"/>
          </c:marker>
          <c:xVal>
            <c:numRef>
              <c:f>ICP!$G$5202:$G$5300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ICP!$H$5202:$H$5300</c:f>
              <c:numCache>
                <c:formatCode>General</c:formatCode>
                <c:ptCount val="99"/>
                <c:pt idx="0">
                  <c:v>2100.1764148188399</c:v>
                </c:pt>
                <c:pt idx="1">
                  <c:v>1300.0676035153799</c:v>
                </c:pt>
                <c:pt idx="2">
                  <c:v>1200.0576027649299</c:v>
                </c:pt>
                <c:pt idx="3">
                  <c:v>2100.1764148188399</c:v>
                </c:pt>
                <c:pt idx="4">
                  <c:v>2700.2916314961999</c:v>
                </c:pt>
                <c:pt idx="5">
                  <c:v>1900.1444109752299</c:v>
                </c:pt>
                <c:pt idx="6">
                  <c:v>2100.1764148188399</c:v>
                </c:pt>
                <c:pt idx="7">
                  <c:v>1900.1444109752299</c:v>
                </c:pt>
                <c:pt idx="8">
                  <c:v>1900.1444109752299</c:v>
                </c:pt>
                <c:pt idx="9">
                  <c:v>1300.0676035153799</c:v>
                </c:pt>
                <c:pt idx="10">
                  <c:v>2000.16001280102</c:v>
                </c:pt>
                <c:pt idx="11">
                  <c:v>2100.1764148188399</c:v>
                </c:pt>
                <c:pt idx="12">
                  <c:v>1900.1444109752299</c:v>
                </c:pt>
                <c:pt idx="13">
                  <c:v>2000.16001280102</c:v>
                </c:pt>
                <c:pt idx="14">
                  <c:v>1800.1296093318699</c:v>
                </c:pt>
                <c:pt idx="15">
                  <c:v>1700.1156078613301</c:v>
                </c:pt>
                <c:pt idx="16">
                  <c:v>2300.2116194689902</c:v>
                </c:pt>
                <c:pt idx="17">
                  <c:v>2700.2916314961999</c:v>
                </c:pt>
                <c:pt idx="18">
                  <c:v>2600.2704281245301</c:v>
                </c:pt>
                <c:pt idx="19">
                  <c:v>2200.1936170383001</c:v>
                </c:pt>
                <c:pt idx="20">
                  <c:v>2600.2704281245301</c:v>
                </c:pt>
                <c:pt idx="21">
                  <c:v>1900.1444109752299</c:v>
                </c:pt>
                <c:pt idx="22">
                  <c:v>2200.1936170383001</c:v>
                </c:pt>
                <c:pt idx="23">
                  <c:v>2300.2116194689902</c:v>
                </c:pt>
                <c:pt idx="24">
                  <c:v>2300.2116194689902</c:v>
                </c:pt>
                <c:pt idx="25">
                  <c:v>5801.3459122516397</c:v>
                </c:pt>
                <c:pt idx="26">
                  <c:v>6201.5379814193902</c:v>
                </c:pt>
                <c:pt idx="27">
                  <c:v>8903.1695283520894</c:v>
                </c:pt>
                <c:pt idx="28">
                  <c:v>9703.7650608436106</c:v>
                </c:pt>
                <c:pt idx="29">
                  <c:v>9503.6113723214803</c:v>
                </c:pt>
                <c:pt idx="30">
                  <c:v>9903.9219530934206</c:v>
                </c:pt>
                <c:pt idx="31">
                  <c:v>12005.7627661277</c:v>
                </c:pt>
                <c:pt idx="32">
                  <c:v>12706.454879078599</c:v>
                </c:pt>
                <c:pt idx="33">
                  <c:v>11805.572230092601</c:v>
                </c:pt>
                <c:pt idx="34">
                  <c:v>11905.6670975384</c:v>
                </c:pt>
                <c:pt idx="35">
                  <c:v>9703.7650608436106</c:v>
                </c:pt>
                <c:pt idx="36">
                  <c:v>13607.4024269202</c:v>
                </c:pt>
                <c:pt idx="37">
                  <c:v>14408.2991803279</c:v>
                </c:pt>
                <c:pt idx="38">
                  <c:v>14107.956887684701</c:v>
                </c:pt>
                <c:pt idx="39">
                  <c:v>11905.6670975384</c:v>
                </c:pt>
                <c:pt idx="40">
                  <c:v>14107.956887684701</c:v>
                </c:pt>
                <c:pt idx="41">
                  <c:v>12105.859235870201</c:v>
                </c:pt>
                <c:pt idx="42">
                  <c:v>12005.7627661277</c:v>
                </c:pt>
                <c:pt idx="43">
                  <c:v>13507.2939387269</c:v>
                </c:pt>
                <c:pt idx="44">
                  <c:v>15509.615961896399</c:v>
                </c:pt>
                <c:pt idx="45">
                  <c:v>14908.8856958747</c:v>
                </c:pt>
                <c:pt idx="46">
                  <c:v>15409.4922472243</c:v>
                </c:pt>
                <c:pt idx="47">
                  <c:v>15309.369334032401</c:v>
                </c:pt>
                <c:pt idx="48">
                  <c:v>15409.4922472243</c:v>
                </c:pt>
                <c:pt idx="49">
                  <c:v>15109.1259120509</c:v>
                </c:pt>
                <c:pt idx="50">
                  <c:v>16210.5044068556</c:v>
                </c:pt>
                <c:pt idx="51">
                  <c:v>14508.4148806308</c:v>
                </c:pt>
                <c:pt idx="52">
                  <c:v>17412.118834708999</c:v>
                </c:pt>
                <c:pt idx="53">
                  <c:v>14308.184281409</c:v>
                </c:pt>
                <c:pt idx="54">
                  <c:v>14808.7667899396</c:v>
                </c:pt>
                <c:pt idx="55">
                  <c:v>17512.258581006699</c:v>
                </c:pt>
                <c:pt idx="56">
                  <c:v>16410.765462143201</c:v>
                </c:pt>
                <c:pt idx="57">
                  <c:v>14007.844392860001</c:v>
                </c:pt>
                <c:pt idx="58">
                  <c:v>15709.865795719699</c:v>
                </c:pt>
                <c:pt idx="59">
                  <c:v>15209.2472223112</c:v>
                </c:pt>
                <c:pt idx="60">
                  <c:v>14308.184281409</c:v>
                </c:pt>
                <c:pt idx="61">
                  <c:v>14408.2991803279</c:v>
                </c:pt>
                <c:pt idx="62">
                  <c:v>17111.704405813602</c:v>
                </c:pt>
                <c:pt idx="63">
                  <c:v>14808.7667899396</c:v>
                </c:pt>
                <c:pt idx="64">
                  <c:v>15109.1259120509</c:v>
                </c:pt>
                <c:pt idx="65">
                  <c:v>15009.005403241899</c:v>
                </c:pt>
                <c:pt idx="66">
                  <c:v>15009.005403241899</c:v>
                </c:pt>
                <c:pt idx="67">
                  <c:v>16911.432128118598</c:v>
                </c:pt>
                <c:pt idx="68">
                  <c:v>14408.2991803279</c:v>
                </c:pt>
                <c:pt idx="69">
                  <c:v>12606.3536022155</c:v>
                </c:pt>
                <c:pt idx="70">
                  <c:v>15910.1188355794</c:v>
                </c:pt>
                <c:pt idx="71">
                  <c:v>15409.4922472243</c:v>
                </c:pt>
                <c:pt idx="72">
                  <c:v>17912.825583117501</c:v>
                </c:pt>
                <c:pt idx="73">
                  <c:v>15709.865795719699</c:v>
                </c:pt>
                <c:pt idx="74">
                  <c:v>15509.615961896399</c:v>
                </c:pt>
                <c:pt idx="75">
                  <c:v>15609.7404780583</c:v>
                </c:pt>
                <c:pt idx="76">
                  <c:v>14808.7667899396</c:v>
                </c:pt>
                <c:pt idx="77">
                  <c:v>14007.844392860001</c:v>
                </c:pt>
                <c:pt idx="78">
                  <c:v>15009.005403241899</c:v>
                </c:pt>
                <c:pt idx="79">
                  <c:v>15409.4922472243</c:v>
                </c:pt>
                <c:pt idx="80">
                  <c:v>13607.4024269202</c:v>
                </c:pt>
                <c:pt idx="81">
                  <c:v>14208.0701838644</c:v>
                </c:pt>
                <c:pt idx="82">
                  <c:v>12906.659836475599</c:v>
                </c:pt>
                <c:pt idx="83">
                  <c:v>11605.3848985929</c:v>
                </c:pt>
                <c:pt idx="84">
                  <c:v>14508.4148806308</c:v>
                </c:pt>
                <c:pt idx="85">
                  <c:v>11405.200771551799</c:v>
                </c:pt>
                <c:pt idx="86">
                  <c:v>9103.3136061526402</c:v>
                </c:pt>
                <c:pt idx="87">
                  <c:v>7001.9605489537098</c:v>
                </c:pt>
                <c:pt idx="88">
                  <c:v>5601.2546810485501</c:v>
                </c:pt>
                <c:pt idx="89">
                  <c:v>5201.0818250195998</c:v>
                </c:pt>
                <c:pt idx="90">
                  <c:v>4000.6401024163902</c:v>
                </c:pt>
                <c:pt idx="91">
                  <c:v>4100.6725102916898</c:v>
                </c:pt>
                <c:pt idx="92">
                  <c:v>4100.6725102916898</c:v>
                </c:pt>
                <c:pt idx="93">
                  <c:v>4500.8101458262499</c:v>
                </c:pt>
                <c:pt idx="94">
                  <c:v>3400.46246289495</c:v>
                </c:pt>
                <c:pt idx="95">
                  <c:v>3100.3844476715099</c:v>
                </c:pt>
                <c:pt idx="96">
                  <c:v>2700.2916314961999</c:v>
                </c:pt>
                <c:pt idx="97">
                  <c:v>2400.23042212052</c:v>
                </c:pt>
                <c:pt idx="98">
                  <c:v>2000.16001280102</c:v>
                </c:pt>
              </c:numCache>
            </c:numRef>
          </c:yVal>
          <c:smooth val="1"/>
          <c:extLst>
            <c:ext xmlns:c16="http://schemas.microsoft.com/office/drawing/2014/chart" uri="{C3380CC4-5D6E-409C-BE32-E72D297353CC}">
              <c16:uniqueId val="{00000000-838F-40BE-833D-8D72117979B3}"/>
            </c:ext>
          </c:extLst>
        </c:ser>
        <c:ser>
          <c:idx val="1"/>
          <c:order val="1"/>
          <c:tx>
            <c:strRef>
              <c:f>ICP!$I$1</c:f>
              <c:strCache>
                <c:ptCount val="1"/>
                <c:pt idx="0">
                  <c:v>57Fe</c:v>
                </c:pt>
              </c:strCache>
            </c:strRef>
          </c:tx>
          <c:spPr>
            <a:ln>
              <a:solidFill>
                <a:srgbClr val="C00000"/>
              </a:solidFill>
            </a:ln>
          </c:spPr>
          <c:marker>
            <c:symbol val="none"/>
          </c:marker>
          <c:xVal>
            <c:numRef>
              <c:f>ICP!$G$5202:$G$5300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ICP!$I$5202:$I$5300</c:f>
              <c:numCache>
                <c:formatCode>General</c:formatCode>
                <c:ptCount val="99"/>
                <c:pt idx="0">
                  <c:v>900.03240116644201</c:v>
                </c:pt>
                <c:pt idx="1">
                  <c:v>400.00640010240198</c:v>
                </c:pt>
                <c:pt idx="2">
                  <c:v>1200.0576027649299</c:v>
                </c:pt>
                <c:pt idx="3">
                  <c:v>400.00640010240198</c:v>
                </c:pt>
                <c:pt idx="4">
                  <c:v>700.01960054881499</c:v>
                </c:pt>
                <c:pt idx="5">
                  <c:v>800.02560081922604</c:v>
                </c:pt>
                <c:pt idx="6">
                  <c:v>800.02560081922604</c:v>
                </c:pt>
                <c:pt idx="7">
                  <c:v>500.01000020000401</c:v>
                </c:pt>
                <c:pt idx="8">
                  <c:v>700.01960054881499</c:v>
                </c:pt>
                <c:pt idx="9">
                  <c:v>600.01440034560801</c:v>
                </c:pt>
                <c:pt idx="10">
                  <c:v>400.00640010240198</c:v>
                </c:pt>
                <c:pt idx="11">
                  <c:v>700.01960054881499</c:v>
                </c:pt>
                <c:pt idx="12">
                  <c:v>300.003600043201</c:v>
                </c:pt>
                <c:pt idx="13">
                  <c:v>500.01000020000401</c:v>
                </c:pt>
                <c:pt idx="14">
                  <c:v>400.00640010240198</c:v>
                </c:pt>
                <c:pt idx="15">
                  <c:v>700.01960054881499</c:v>
                </c:pt>
                <c:pt idx="16">
                  <c:v>400.00640010240198</c:v>
                </c:pt>
                <c:pt idx="17">
                  <c:v>700.01960054881499</c:v>
                </c:pt>
                <c:pt idx="18">
                  <c:v>1100.04840212969</c:v>
                </c:pt>
                <c:pt idx="19">
                  <c:v>1000.04000160006</c:v>
                </c:pt>
                <c:pt idx="20">
                  <c:v>400.00640010240198</c:v>
                </c:pt>
                <c:pt idx="21">
                  <c:v>1400.0784043906499</c:v>
                </c:pt>
                <c:pt idx="22">
                  <c:v>700.01960054881499</c:v>
                </c:pt>
                <c:pt idx="23">
                  <c:v>200.0016000128</c:v>
                </c:pt>
                <c:pt idx="24">
                  <c:v>21618.6785382571</c:v>
                </c:pt>
                <c:pt idx="25">
                  <c:v>324046.49900121999</c:v>
                </c:pt>
                <c:pt idx="26">
                  <c:v>330204.546467754</c:v>
                </c:pt>
                <c:pt idx="27">
                  <c:v>286547.15233020601</c:v>
                </c:pt>
                <c:pt idx="28">
                  <c:v>299649.04326847201</c:v>
                </c:pt>
                <c:pt idx="29">
                  <c:v>299239.40366656799</c:v>
                </c:pt>
                <c:pt idx="30">
                  <c:v>268656.35435955098</c:v>
                </c:pt>
                <c:pt idx="31">
                  <c:v>403819.10854950303</c:v>
                </c:pt>
                <c:pt idx="32">
                  <c:v>375661.28973321</c:v>
                </c:pt>
                <c:pt idx="33">
                  <c:v>337187.28843448602</c:v>
                </c:pt>
                <c:pt idx="34">
                  <c:v>418903.53017732198</c:v>
                </c:pt>
                <c:pt idx="35">
                  <c:v>352501.17635605502</c:v>
                </c:pt>
                <c:pt idx="36">
                  <c:v>362377.65189020702</c:v>
                </c:pt>
                <c:pt idx="37">
                  <c:v>379783.07391811098</c:v>
                </c:pt>
                <c:pt idx="38">
                  <c:v>399483.06972056499</c:v>
                </c:pt>
                <c:pt idx="39">
                  <c:v>422005.28777709999</c:v>
                </c:pt>
                <c:pt idx="40">
                  <c:v>418179.89564312098</c:v>
                </c:pt>
                <c:pt idx="41">
                  <c:v>403096.33260578901</c:v>
                </c:pt>
                <c:pt idx="42">
                  <c:v>418179.89564312098</c:v>
                </c:pt>
                <c:pt idx="43">
                  <c:v>429556.06098210998</c:v>
                </c:pt>
                <c:pt idx="44">
                  <c:v>457626.29019249999</c:v>
                </c:pt>
                <c:pt idx="45">
                  <c:v>481706.17350391799</c:v>
                </c:pt>
                <c:pt idx="46">
                  <c:v>502605.346162164</c:v>
                </c:pt>
                <c:pt idx="47">
                  <c:v>468518.87319122598</c:v>
                </c:pt>
                <c:pt idx="48">
                  <c:v>430383.81569685403</c:v>
                </c:pt>
                <c:pt idx="49">
                  <c:v>451406.139286383</c:v>
                </c:pt>
                <c:pt idx="50">
                  <c:v>464056.97429963702</c:v>
                </c:pt>
                <c:pt idx="51">
                  <c:v>446639.415012296</c:v>
                </c:pt>
                <c:pt idx="52">
                  <c:v>432039.48680178903</c:v>
                </c:pt>
                <c:pt idx="53">
                  <c:v>457626.29019249999</c:v>
                </c:pt>
                <c:pt idx="54">
                  <c:v>424176.96854317398</c:v>
                </c:pt>
                <c:pt idx="55">
                  <c:v>517494.79443106201</c:v>
                </c:pt>
                <c:pt idx="56">
                  <c:v>462812.07222475699</c:v>
                </c:pt>
                <c:pt idx="57">
                  <c:v>431211.624301659</c:v>
                </c:pt>
                <c:pt idx="58">
                  <c:v>435144.45127236802</c:v>
                </c:pt>
                <c:pt idx="59">
                  <c:v>475681.93305398402</c:v>
                </c:pt>
                <c:pt idx="60">
                  <c:v>442910.18042076501</c:v>
                </c:pt>
                <c:pt idx="61">
                  <c:v>420867.88876641699</c:v>
                </c:pt>
                <c:pt idx="62">
                  <c:v>461152.39212619001</c:v>
                </c:pt>
                <c:pt idx="63">
                  <c:v>491995.51340878999</c:v>
                </c:pt>
                <c:pt idx="64">
                  <c:v>491163.74300012598</c:v>
                </c:pt>
                <c:pt idx="65">
                  <c:v>412908.94453073503</c:v>
                </c:pt>
                <c:pt idx="66">
                  <c:v>480667.30809999799</c:v>
                </c:pt>
                <c:pt idx="67">
                  <c:v>478589.83139288402</c:v>
                </c:pt>
                <c:pt idx="68">
                  <c:v>458455.87336760398</c:v>
                </c:pt>
                <c:pt idx="69">
                  <c:v>436800.74234759301</c:v>
                </c:pt>
                <c:pt idx="70">
                  <c:v>514057.224968669</c:v>
                </c:pt>
                <c:pt idx="71">
                  <c:v>478070.51514620299</c:v>
                </c:pt>
                <c:pt idx="72">
                  <c:v>484927.19465999003</c:v>
                </c:pt>
                <c:pt idx="73">
                  <c:v>449126.17880352499</c:v>
                </c:pt>
                <c:pt idx="74">
                  <c:v>452338.96814181597</c:v>
                </c:pt>
                <c:pt idx="75">
                  <c:v>442910.18042076501</c:v>
                </c:pt>
                <c:pt idx="76">
                  <c:v>472982.336015129</c:v>
                </c:pt>
                <c:pt idx="77">
                  <c:v>472151.80587367399</c:v>
                </c:pt>
                <c:pt idx="78">
                  <c:v>510308.20533961401</c:v>
                </c:pt>
                <c:pt idx="79">
                  <c:v>439078.49482060398</c:v>
                </c:pt>
                <c:pt idx="80">
                  <c:v>447986.35173595999</c:v>
                </c:pt>
                <c:pt idx="81">
                  <c:v>450473.37880484603</c:v>
                </c:pt>
                <c:pt idx="82">
                  <c:v>375249.18494699599</c:v>
                </c:pt>
                <c:pt idx="83">
                  <c:v>325277.86894877802</c:v>
                </c:pt>
                <c:pt idx="84">
                  <c:v>409396.19143642398</c:v>
                </c:pt>
                <c:pt idx="85">
                  <c:v>345304.42752054002</c:v>
                </c:pt>
                <c:pt idx="86">
                  <c:v>266306.87445677398</c:v>
                </c:pt>
                <c:pt idx="87">
                  <c:v>197955.13554484001</c:v>
                </c:pt>
                <c:pt idx="88">
                  <c:v>156675.776737521</c:v>
                </c:pt>
                <c:pt idx="89">
                  <c:v>147262.36842952299</c:v>
                </c:pt>
                <c:pt idx="90">
                  <c:v>89720.841730026601</c:v>
                </c:pt>
                <c:pt idx="91">
                  <c:v>75426.884067274397</c:v>
                </c:pt>
                <c:pt idx="92">
                  <c:v>77439.132039738703</c:v>
                </c:pt>
                <c:pt idx="93">
                  <c:v>57331.173725483903</c:v>
                </c:pt>
                <c:pt idx="94">
                  <c:v>40967.022048070598</c:v>
                </c:pt>
                <c:pt idx="95">
                  <c:v>37456.034227203898</c:v>
                </c:pt>
                <c:pt idx="96">
                  <c:v>32843.090134256097</c:v>
                </c:pt>
                <c:pt idx="97">
                  <c:v>27530.283311642801</c:v>
                </c:pt>
                <c:pt idx="98">
                  <c:v>17812.682630032599</c:v>
                </c:pt>
              </c:numCache>
            </c:numRef>
          </c:yVal>
          <c:smooth val="1"/>
          <c:extLst>
            <c:ext xmlns:c16="http://schemas.microsoft.com/office/drawing/2014/chart" uri="{C3380CC4-5D6E-409C-BE32-E72D297353CC}">
              <c16:uniqueId val="{00000001-838F-40BE-833D-8D72117979B3}"/>
            </c:ext>
          </c:extLst>
        </c:ser>
        <c:ser>
          <c:idx val="4"/>
          <c:order val="2"/>
          <c:tx>
            <c:strRef>
              <c:f>ICP!$L$1</c:f>
              <c:strCache>
                <c:ptCount val="1"/>
                <c:pt idx="0">
                  <c:v>65Cu</c:v>
                </c:pt>
              </c:strCache>
            </c:strRef>
          </c:tx>
          <c:spPr>
            <a:ln>
              <a:solidFill>
                <a:schemeClr val="accent6"/>
              </a:solidFill>
            </a:ln>
          </c:spPr>
          <c:marker>
            <c:symbol val="none"/>
          </c:marker>
          <c:xVal>
            <c:numRef>
              <c:f>ICP!$G$5202:$G$5300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ICP!$L$5202:$L$5300</c:f>
              <c:numCache>
                <c:formatCode>General</c:formatCode>
                <c:ptCount val="99"/>
                <c:pt idx="0">
                  <c:v>0</c:v>
                </c:pt>
                <c:pt idx="1">
                  <c:v>0</c:v>
                </c:pt>
                <c:pt idx="2">
                  <c:v>100.0004000016</c:v>
                </c:pt>
                <c:pt idx="3">
                  <c:v>0</c:v>
                </c:pt>
                <c:pt idx="4">
                  <c:v>0</c:v>
                </c:pt>
                <c:pt idx="5">
                  <c:v>100.0004000016</c:v>
                </c:pt>
                <c:pt idx="6">
                  <c:v>100.0004000016</c:v>
                </c:pt>
                <c:pt idx="7">
                  <c:v>100.0004000016</c:v>
                </c:pt>
                <c:pt idx="8">
                  <c:v>0</c:v>
                </c:pt>
                <c:pt idx="9">
                  <c:v>100.0004000016</c:v>
                </c:pt>
                <c:pt idx="10">
                  <c:v>0</c:v>
                </c:pt>
                <c:pt idx="11">
                  <c:v>0</c:v>
                </c:pt>
                <c:pt idx="12">
                  <c:v>200.0016000128</c:v>
                </c:pt>
                <c:pt idx="13">
                  <c:v>0</c:v>
                </c:pt>
                <c:pt idx="14">
                  <c:v>0</c:v>
                </c:pt>
                <c:pt idx="15">
                  <c:v>100.0004000016</c:v>
                </c:pt>
                <c:pt idx="16">
                  <c:v>0</c:v>
                </c:pt>
                <c:pt idx="17">
                  <c:v>100.0004000016</c:v>
                </c:pt>
                <c:pt idx="18">
                  <c:v>200.0016000128</c:v>
                </c:pt>
                <c:pt idx="19">
                  <c:v>0</c:v>
                </c:pt>
                <c:pt idx="20">
                  <c:v>100.0004000016</c:v>
                </c:pt>
                <c:pt idx="21">
                  <c:v>0</c:v>
                </c:pt>
                <c:pt idx="22">
                  <c:v>100.0004000016</c:v>
                </c:pt>
                <c:pt idx="23">
                  <c:v>200.0016000128</c:v>
                </c:pt>
                <c:pt idx="24">
                  <c:v>231218.889907109</c:v>
                </c:pt>
                <c:pt idx="25">
                  <c:v>4394598.4543263903</c:v>
                </c:pt>
                <c:pt idx="26">
                  <c:v>7294891.5518787699</c:v>
                </c:pt>
                <c:pt idx="27">
                  <c:v>7543714.9937740499</c:v>
                </c:pt>
                <c:pt idx="28">
                  <c:v>8422538.2140850201</c:v>
                </c:pt>
                <c:pt idx="29">
                  <c:v>8382832.3456974803</c:v>
                </c:pt>
                <c:pt idx="30">
                  <c:v>7784597.2619918101</c:v>
                </c:pt>
                <c:pt idx="31">
                  <c:v>12873124.884013301</c:v>
                </c:pt>
                <c:pt idx="32">
                  <c:v>12686066.1262764</c:v>
                </c:pt>
                <c:pt idx="33">
                  <c:v>10100772.917931899</c:v>
                </c:pt>
                <c:pt idx="34">
                  <c:v>13616065.799175801</c:v>
                </c:pt>
                <c:pt idx="35">
                  <c:v>11471066.5536176</c:v>
                </c:pt>
                <c:pt idx="36">
                  <c:v>11826654.663843799</c:v>
                </c:pt>
                <c:pt idx="37">
                  <c:v>13421948.220392199</c:v>
                </c:pt>
                <c:pt idx="38">
                  <c:v>13861359.8305477</c:v>
                </c:pt>
                <c:pt idx="39">
                  <c:v>13777536.330618501</c:v>
                </c:pt>
                <c:pt idx="40">
                  <c:v>15012830.0137865</c:v>
                </c:pt>
                <c:pt idx="41">
                  <c:v>13567536.4044799</c:v>
                </c:pt>
                <c:pt idx="42">
                  <c:v>14708418.356148699</c:v>
                </c:pt>
                <c:pt idx="43">
                  <c:v>15062241.7611132</c:v>
                </c:pt>
                <c:pt idx="44">
                  <c:v>14543418.4141826</c:v>
                </c:pt>
                <c:pt idx="45">
                  <c:v>15620770.976431301</c:v>
                </c:pt>
                <c:pt idx="46">
                  <c:v>16329300.1389913</c:v>
                </c:pt>
                <c:pt idx="47">
                  <c:v>15440771.039741101</c:v>
                </c:pt>
                <c:pt idx="48">
                  <c:v>15575770.9922588</c:v>
                </c:pt>
                <c:pt idx="49">
                  <c:v>14517830.187888401</c:v>
                </c:pt>
                <c:pt idx="50">
                  <c:v>15173418.1925983</c:v>
                </c:pt>
                <c:pt idx="51">
                  <c:v>16967241.091084499</c:v>
                </c:pt>
                <c:pt idx="52">
                  <c:v>15469888.676558699</c:v>
                </c:pt>
                <c:pt idx="53">
                  <c:v>16236653.1127537</c:v>
                </c:pt>
                <c:pt idx="54">
                  <c:v>16098123.7497127</c:v>
                </c:pt>
                <c:pt idx="55">
                  <c:v>16631064.7387366</c:v>
                </c:pt>
                <c:pt idx="56">
                  <c:v>15453123.9765728</c:v>
                </c:pt>
                <c:pt idx="57">
                  <c:v>15332241.666148501</c:v>
                </c:pt>
                <c:pt idx="58">
                  <c:v>17538123.243234299</c:v>
                </c:pt>
                <c:pt idx="59">
                  <c:v>16567535.3493165</c:v>
                </c:pt>
                <c:pt idx="60">
                  <c:v>16734299.996544201</c:v>
                </c:pt>
                <c:pt idx="61">
                  <c:v>16419300.1073364</c:v>
                </c:pt>
                <c:pt idx="62">
                  <c:v>16632829.4439983</c:v>
                </c:pt>
                <c:pt idx="63">
                  <c:v>15850182.660448199</c:v>
                </c:pt>
                <c:pt idx="64">
                  <c:v>17357240.953913301</c:v>
                </c:pt>
                <c:pt idx="65">
                  <c:v>14578712.519416001</c:v>
                </c:pt>
                <c:pt idx="66">
                  <c:v>16954888.154252801</c:v>
                </c:pt>
                <c:pt idx="67">
                  <c:v>17134005.7383122</c:v>
                </c:pt>
                <c:pt idx="68">
                  <c:v>15964006.149825901</c:v>
                </c:pt>
                <c:pt idx="69">
                  <c:v>16329300.1389913</c:v>
                </c:pt>
                <c:pt idx="70">
                  <c:v>15304006.3819618</c:v>
                </c:pt>
                <c:pt idx="71">
                  <c:v>17306946.853955701</c:v>
                </c:pt>
                <c:pt idx="72">
                  <c:v>17239005.701381501</c:v>
                </c:pt>
                <c:pt idx="73">
                  <c:v>14755183.0455829</c:v>
                </c:pt>
                <c:pt idx="74">
                  <c:v>15967535.5603492</c:v>
                </c:pt>
                <c:pt idx="75">
                  <c:v>15595182.7501371</c:v>
                </c:pt>
                <c:pt idx="76">
                  <c:v>16936358.749005299</c:v>
                </c:pt>
                <c:pt idx="77">
                  <c:v>16001064.960320899</c:v>
                </c:pt>
                <c:pt idx="78">
                  <c:v>16266653.102202</c:v>
                </c:pt>
                <c:pt idx="79">
                  <c:v>15813123.849953201</c:v>
                </c:pt>
                <c:pt idx="80">
                  <c:v>15293418.1503918</c:v>
                </c:pt>
                <c:pt idx="81">
                  <c:v>13455477.6203639</c:v>
                </c:pt>
                <c:pt idx="82">
                  <c:v>12491948.547492901</c:v>
                </c:pt>
                <c:pt idx="83">
                  <c:v>12463713.263306201</c:v>
                </c:pt>
                <c:pt idx="84">
                  <c:v>14452536.0932067</c:v>
                </c:pt>
                <c:pt idx="85">
                  <c:v>11217831.3485681</c:v>
                </c:pt>
                <c:pt idx="86">
                  <c:v>8653714.6033636108</c:v>
                </c:pt>
                <c:pt idx="87">
                  <c:v>7155479.8362069502</c:v>
                </c:pt>
                <c:pt idx="88">
                  <c:v>5384598.10612249</c:v>
                </c:pt>
                <c:pt idx="89">
                  <c:v>4121951.4913985902</c:v>
                </c:pt>
                <c:pt idx="90">
                  <c:v>3188422.4079758902</c:v>
                </c:pt>
                <c:pt idx="91">
                  <c:v>2427834.4401967102</c:v>
                </c:pt>
                <c:pt idx="92">
                  <c:v>2043128.6931529499</c:v>
                </c:pt>
                <c:pt idx="93">
                  <c:v>1913422.85642031</c:v>
                </c:pt>
                <c:pt idx="94">
                  <c:v>1608128.8461516399</c:v>
                </c:pt>
                <c:pt idx="95">
                  <c:v>1466070.0725873101</c:v>
                </c:pt>
                <c:pt idx="96">
                  <c:v>1051870.31587372</c:v>
                </c:pt>
                <c:pt idx="97">
                  <c:v>1046952.57294102</c:v>
                </c:pt>
                <c:pt idx="98">
                  <c:v>742729.22355809796</c:v>
                </c:pt>
              </c:numCache>
            </c:numRef>
          </c:yVal>
          <c:smooth val="1"/>
          <c:extLst>
            <c:ext xmlns:c16="http://schemas.microsoft.com/office/drawing/2014/chart" uri="{C3380CC4-5D6E-409C-BE32-E72D297353CC}">
              <c16:uniqueId val="{00000004-838F-40BE-833D-8D72117979B3}"/>
            </c:ext>
          </c:extLst>
        </c:ser>
        <c:ser>
          <c:idx val="17"/>
          <c:order val="3"/>
          <c:tx>
            <c:strRef>
              <c:f>ICP!$Y$1</c:f>
              <c:strCache>
                <c:ptCount val="1"/>
                <c:pt idx="0">
                  <c:v>109Ag</c:v>
                </c:pt>
              </c:strCache>
            </c:strRef>
          </c:tx>
          <c:spPr>
            <a:ln>
              <a:solidFill>
                <a:schemeClr val="bg2"/>
              </a:solidFill>
            </a:ln>
          </c:spPr>
          <c:marker>
            <c:symbol val="none"/>
          </c:marker>
          <c:xVal>
            <c:numRef>
              <c:f>ICP!$G$5202:$G$5300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ICP!$Y$5202:$Y$5300</c:f>
              <c:numCache>
                <c:formatCode>General</c:formatCode>
                <c:ptCount val="99"/>
                <c:pt idx="0">
                  <c:v>0</c:v>
                </c:pt>
                <c:pt idx="1">
                  <c:v>0</c:v>
                </c:pt>
                <c:pt idx="2">
                  <c:v>0</c:v>
                </c:pt>
                <c:pt idx="3">
                  <c:v>0</c:v>
                </c:pt>
                <c:pt idx="4">
                  <c:v>0</c:v>
                </c:pt>
                <c:pt idx="5">
                  <c:v>20.000016000012799</c:v>
                </c:pt>
                <c:pt idx="6">
                  <c:v>20.000016000012799</c:v>
                </c:pt>
                <c:pt idx="7">
                  <c:v>0</c:v>
                </c:pt>
                <c:pt idx="8">
                  <c:v>20.000016000012799</c:v>
                </c:pt>
                <c:pt idx="9">
                  <c:v>0</c:v>
                </c:pt>
                <c:pt idx="10">
                  <c:v>0</c:v>
                </c:pt>
                <c:pt idx="11">
                  <c:v>40.000064000102398</c:v>
                </c:pt>
                <c:pt idx="12">
                  <c:v>20.000016000012799</c:v>
                </c:pt>
                <c:pt idx="13">
                  <c:v>0</c:v>
                </c:pt>
                <c:pt idx="14">
                  <c:v>0</c:v>
                </c:pt>
                <c:pt idx="15">
                  <c:v>0</c:v>
                </c:pt>
                <c:pt idx="16">
                  <c:v>0</c:v>
                </c:pt>
                <c:pt idx="17">
                  <c:v>20.000016000012799</c:v>
                </c:pt>
                <c:pt idx="18">
                  <c:v>0</c:v>
                </c:pt>
                <c:pt idx="19">
                  <c:v>0</c:v>
                </c:pt>
                <c:pt idx="20">
                  <c:v>20.000016000012799</c:v>
                </c:pt>
                <c:pt idx="21">
                  <c:v>20.000016000012799</c:v>
                </c:pt>
                <c:pt idx="22">
                  <c:v>0</c:v>
                </c:pt>
                <c:pt idx="23">
                  <c:v>0</c:v>
                </c:pt>
                <c:pt idx="24">
                  <c:v>57994.2218269964</c:v>
                </c:pt>
                <c:pt idx="25">
                  <c:v>89881.993252628206</c:v>
                </c:pt>
                <c:pt idx="26">
                  <c:v>69311.632802371998</c:v>
                </c:pt>
                <c:pt idx="27">
                  <c:v>69613.302217597797</c:v>
                </c:pt>
                <c:pt idx="28">
                  <c:v>59440.994037857803</c:v>
                </c:pt>
                <c:pt idx="29">
                  <c:v>48975.757400870199</c:v>
                </c:pt>
                <c:pt idx="30">
                  <c:v>54096.805823133298</c:v>
                </c:pt>
                <c:pt idx="31">
                  <c:v>52088.301997513197</c:v>
                </c:pt>
                <c:pt idx="32">
                  <c:v>44358.567895456399</c:v>
                </c:pt>
                <c:pt idx="33">
                  <c:v>41609.137743274201</c:v>
                </c:pt>
                <c:pt idx="34">
                  <c:v>38338.704223907604</c:v>
                </c:pt>
                <c:pt idx="35">
                  <c:v>37155.138225126102</c:v>
                </c:pt>
                <c:pt idx="36">
                  <c:v>36954.544908284603</c:v>
                </c:pt>
                <c:pt idx="37">
                  <c:v>40465.392073590898</c:v>
                </c:pt>
                <c:pt idx="38">
                  <c:v>45041.001737524799</c:v>
                </c:pt>
                <c:pt idx="39">
                  <c:v>50823.109925416698</c:v>
                </c:pt>
                <c:pt idx="40">
                  <c:v>53032.258685184803</c:v>
                </c:pt>
                <c:pt idx="41">
                  <c:v>55061.002058122896</c:v>
                </c:pt>
                <c:pt idx="42">
                  <c:v>57753.109366467797</c:v>
                </c:pt>
                <c:pt idx="43">
                  <c:v>59581.661358044897</c:v>
                </c:pt>
                <c:pt idx="44">
                  <c:v>59863.000736158501</c:v>
                </c:pt>
                <c:pt idx="45">
                  <c:v>67340.904606133903</c:v>
                </c:pt>
                <c:pt idx="46">
                  <c:v>63923.029293911197</c:v>
                </c:pt>
                <c:pt idx="47">
                  <c:v>71483.814652336703</c:v>
                </c:pt>
                <c:pt idx="48">
                  <c:v>68426.777732498595</c:v>
                </c:pt>
                <c:pt idx="49">
                  <c:v>68728.425852316694</c:v>
                </c:pt>
                <c:pt idx="50">
                  <c:v>94344.712639447098</c:v>
                </c:pt>
                <c:pt idx="51">
                  <c:v>69573.079209421994</c:v>
                </c:pt>
                <c:pt idx="52">
                  <c:v>69412.188467428598</c:v>
                </c:pt>
                <c:pt idx="53">
                  <c:v>68426.777732498595</c:v>
                </c:pt>
                <c:pt idx="54">
                  <c:v>65531.325096331901</c:v>
                </c:pt>
                <c:pt idx="55">
                  <c:v>58898.4348813451</c:v>
                </c:pt>
                <c:pt idx="56">
                  <c:v>61189.400039135602</c:v>
                </c:pt>
                <c:pt idx="57">
                  <c:v>57954.036094679803</c:v>
                </c:pt>
                <c:pt idx="58">
                  <c:v>67521.876927692399</c:v>
                </c:pt>
                <c:pt idx="59">
                  <c:v>66275.231712648194</c:v>
                </c:pt>
                <c:pt idx="60">
                  <c:v>64425.5995611119</c:v>
                </c:pt>
                <c:pt idx="61">
                  <c:v>69955.202998446897</c:v>
                </c:pt>
                <c:pt idx="62">
                  <c:v>70437.9023303875</c:v>
                </c:pt>
                <c:pt idx="63">
                  <c:v>73233.901579734098</c:v>
                </c:pt>
                <c:pt idx="64">
                  <c:v>63480.784130044602</c:v>
                </c:pt>
                <c:pt idx="65">
                  <c:v>69854.642977191601</c:v>
                </c:pt>
                <c:pt idx="66">
                  <c:v>64787.4626334149</c:v>
                </c:pt>
                <c:pt idx="67">
                  <c:v>65471.010278848298</c:v>
                </c:pt>
                <c:pt idx="68">
                  <c:v>64887.982007821804</c:v>
                </c:pt>
                <c:pt idx="69">
                  <c:v>65832.903537851802</c:v>
                </c:pt>
                <c:pt idx="70">
                  <c:v>74461.1197411834</c:v>
                </c:pt>
                <c:pt idx="71">
                  <c:v>67903.938187762993</c:v>
                </c:pt>
                <c:pt idx="72">
                  <c:v>57933.943276856102</c:v>
                </c:pt>
                <c:pt idx="73">
                  <c:v>56969.525914118298</c:v>
                </c:pt>
                <c:pt idx="74">
                  <c:v>58114.779797305899</c:v>
                </c:pt>
                <c:pt idx="75">
                  <c:v>55462.772392969098</c:v>
                </c:pt>
                <c:pt idx="76">
                  <c:v>54558.807258686502</c:v>
                </c:pt>
                <c:pt idx="77">
                  <c:v>51325.154977517901</c:v>
                </c:pt>
                <c:pt idx="78">
                  <c:v>51485.813644201597</c:v>
                </c:pt>
                <c:pt idx="79">
                  <c:v>46446.129702921098</c:v>
                </c:pt>
                <c:pt idx="80">
                  <c:v>45643.180131471599</c:v>
                </c:pt>
                <c:pt idx="81">
                  <c:v>39361.876870440297</c:v>
                </c:pt>
                <c:pt idx="82">
                  <c:v>40104.230936267501</c:v>
                </c:pt>
                <c:pt idx="83">
                  <c:v>43716.311192818197</c:v>
                </c:pt>
                <c:pt idx="84">
                  <c:v>40445.327292643102</c:v>
                </c:pt>
                <c:pt idx="85">
                  <c:v>33063.6704959911</c:v>
                </c:pt>
                <c:pt idx="86">
                  <c:v>28712.9394841762</c:v>
                </c:pt>
                <c:pt idx="87">
                  <c:v>20937.520517168799</c:v>
                </c:pt>
                <c:pt idx="88">
                  <c:v>14188.0474605196</c:v>
                </c:pt>
                <c:pt idx="89">
                  <c:v>12005.7627661277</c:v>
                </c:pt>
                <c:pt idx="90">
                  <c:v>9983.9856070543392</c:v>
                </c:pt>
                <c:pt idx="91">
                  <c:v>7582.2989530425602</c:v>
                </c:pt>
                <c:pt idx="92">
                  <c:v>6421.64907948361</c:v>
                </c:pt>
                <c:pt idx="93">
                  <c:v>5421.1753108073799</c:v>
                </c:pt>
                <c:pt idx="94">
                  <c:v>3860.59607603414</c:v>
                </c:pt>
                <c:pt idx="95">
                  <c:v>3840.58991461088</c:v>
                </c:pt>
                <c:pt idx="96">
                  <c:v>2920.34109583999</c:v>
                </c:pt>
                <c:pt idx="97">
                  <c:v>2120.1797912462998</c:v>
                </c:pt>
                <c:pt idx="98">
                  <c:v>2060.1697579880602</c:v>
                </c:pt>
              </c:numCache>
            </c:numRef>
          </c:yVal>
          <c:smooth val="1"/>
          <c:extLst>
            <c:ext xmlns:c16="http://schemas.microsoft.com/office/drawing/2014/chart" uri="{C3380CC4-5D6E-409C-BE32-E72D297353CC}">
              <c16:uniqueId val="{0000000D-838F-40BE-833D-8D72117979B3}"/>
            </c:ext>
          </c:extLst>
        </c:ser>
        <c:ser>
          <c:idx val="28"/>
          <c:order val="4"/>
          <c:tx>
            <c:strRef>
              <c:f>ICP!$AJ$1</c:f>
              <c:strCache>
                <c:ptCount val="1"/>
                <c:pt idx="0">
                  <c:v>209Bi</c:v>
                </c:pt>
              </c:strCache>
            </c:strRef>
          </c:tx>
          <c:spPr>
            <a:ln>
              <a:solidFill>
                <a:schemeClr val="accent5"/>
              </a:solidFill>
            </a:ln>
          </c:spPr>
          <c:marker>
            <c:symbol val="none"/>
          </c:marker>
          <c:xVal>
            <c:numRef>
              <c:f>ICP!$G$5202:$G$5300</c:f>
              <c:numCache>
                <c:formatCode>General</c:formatCode>
                <c:ptCount val="9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numCache>
            </c:numRef>
          </c:xVal>
          <c:yVal>
            <c:numRef>
              <c:f>ICP!$AJ$5202:$AJ$5300</c:f>
              <c:numCache>
                <c:formatCode>General</c:formatCode>
                <c:ptCount val="99"/>
                <c:pt idx="0">
                  <c:v>0</c:v>
                </c:pt>
                <c:pt idx="1">
                  <c:v>0</c:v>
                </c:pt>
                <c:pt idx="2">
                  <c:v>0</c:v>
                </c:pt>
                <c:pt idx="3">
                  <c:v>0</c:v>
                </c:pt>
                <c:pt idx="4">
                  <c:v>0</c:v>
                </c:pt>
                <c:pt idx="5">
                  <c:v>0</c:v>
                </c:pt>
                <c:pt idx="6">
                  <c:v>0</c:v>
                </c:pt>
                <c:pt idx="7">
                  <c:v>0</c:v>
                </c:pt>
                <c:pt idx="8">
                  <c:v>66.666844444918496</c:v>
                </c:pt>
                <c:pt idx="9">
                  <c:v>0</c:v>
                </c:pt>
                <c:pt idx="10">
                  <c:v>0</c:v>
                </c:pt>
                <c:pt idx="11">
                  <c:v>33.333377777837001</c:v>
                </c:pt>
                <c:pt idx="12">
                  <c:v>0</c:v>
                </c:pt>
                <c:pt idx="13">
                  <c:v>0</c:v>
                </c:pt>
                <c:pt idx="14">
                  <c:v>0</c:v>
                </c:pt>
                <c:pt idx="15">
                  <c:v>0</c:v>
                </c:pt>
                <c:pt idx="16">
                  <c:v>0</c:v>
                </c:pt>
                <c:pt idx="17">
                  <c:v>0</c:v>
                </c:pt>
                <c:pt idx="18">
                  <c:v>0</c:v>
                </c:pt>
                <c:pt idx="19">
                  <c:v>0</c:v>
                </c:pt>
                <c:pt idx="20">
                  <c:v>0</c:v>
                </c:pt>
                <c:pt idx="21">
                  <c:v>0</c:v>
                </c:pt>
                <c:pt idx="22">
                  <c:v>0</c:v>
                </c:pt>
                <c:pt idx="23">
                  <c:v>766.69017849880697</c:v>
                </c:pt>
                <c:pt idx="24">
                  <c:v>35149.349686960501</c:v>
                </c:pt>
                <c:pt idx="25">
                  <c:v>49799.0004128207</c:v>
                </c:pt>
                <c:pt idx="26">
                  <c:v>55020.825733310303</c:v>
                </c:pt>
                <c:pt idx="27">
                  <c:v>58134.872905139899</c:v>
                </c:pt>
                <c:pt idx="28">
                  <c:v>57063.2854554105</c:v>
                </c:pt>
                <c:pt idx="29">
                  <c:v>52577.008281379902</c:v>
                </c:pt>
                <c:pt idx="30">
                  <c:v>82269.845091901399</c:v>
                </c:pt>
                <c:pt idx="31">
                  <c:v>82269.845091901399</c:v>
                </c:pt>
                <c:pt idx="32">
                  <c:v>72073.8549751018</c:v>
                </c:pt>
                <c:pt idx="33">
                  <c:v>84484.543944003395</c:v>
                </c:pt>
                <c:pt idx="34">
                  <c:v>80156.179148558804</c:v>
                </c:pt>
                <c:pt idx="35">
                  <c:v>79451.702995088403</c:v>
                </c:pt>
                <c:pt idx="36">
                  <c:v>82940.924657534299</c:v>
                </c:pt>
                <c:pt idx="37">
                  <c:v>93548.749739027102</c:v>
                </c:pt>
                <c:pt idx="38">
                  <c:v>98385.671833587694</c:v>
                </c:pt>
                <c:pt idx="39">
                  <c:v>94254.018091953403</c:v>
                </c:pt>
                <c:pt idx="40">
                  <c:v>96235.698491816598</c:v>
                </c:pt>
                <c:pt idx="41">
                  <c:v>94690.632653880602</c:v>
                </c:pt>
                <c:pt idx="42">
                  <c:v>95093.674965669896</c:v>
                </c:pt>
                <c:pt idx="43">
                  <c:v>96034.157375557101</c:v>
                </c:pt>
                <c:pt idx="44">
                  <c:v>100872.03776242099</c:v>
                </c:pt>
                <c:pt idx="45">
                  <c:v>105510.090406616</c:v>
                </c:pt>
                <c:pt idx="46">
                  <c:v>98822.430181768999</c:v>
                </c:pt>
                <c:pt idx="47">
                  <c:v>96773.1572945277</c:v>
                </c:pt>
                <c:pt idx="48">
                  <c:v>96739.565444935099</c:v>
                </c:pt>
                <c:pt idx="49">
                  <c:v>99292.802326001707</c:v>
                </c:pt>
                <c:pt idx="50">
                  <c:v>101644.927526531</c:v>
                </c:pt>
                <c:pt idx="51">
                  <c:v>90123.724418109894</c:v>
                </c:pt>
                <c:pt idx="52">
                  <c:v>93783.834785203901</c:v>
                </c:pt>
                <c:pt idx="53">
                  <c:v>96907.525592153193</c:v>
                </c:pt>
                <c:pt idx="54">
                  <c:v>104031.1048987</c:v>
                </c:pt>
                <c:pt idx="55">
                  <c:v>94959.326089924303</c:v>
                </c:pt>
                <c:pt idx="56">
                  <c:v>93817.418722798306</c:v>
                </c:pt>
                <c:pt idx="57">
                  <c:v>101644.927526531</c:v>
                </c:pt>
                <c:pt idx="58">
                  <c:v>101241.67475484499</c:v>
                </c:pt>
                <c:pt idx="59">
                  <c:v>98688.041378701106</c:v>
                </c:pt>
                <c:pt idx="60">
                  <c:v>88377.992876238699</c:v>
                </c:pt>
                <c:pt idx="61">
                  <c:v>104266.386391479</c:v>
                </c:pt>
                <c:pt idx="62">
                  <c:v>96907.525592153193</c:v>
                </c:pt>
                <c:pt idx="63">
                  <c:v>108266.846642723</c:v>
                </c:pt>
                <c:pt idx="64">
                  <c:v>87270.250779043403</c:v>
                </c:pt>
                <c:pt idx="65">
                  <c:v>107459.92849395399</c:v>
                </c:pt>
                <c:pt idx="66">
                  <c:v>108098.73441791401</c:v>
                </c:pt>
                <c:pt idx="67">
                  <c:v>96168.517760056493</c:v>
                </c:pt>
                <c:pt idx="68">
                  <c:v>98721.638444548604</c:v>
                </c:pt>
                <c:pt idx="69">
                  <c:v>140594.52997152001</c:v>
                </c:pt>
                <c:pt idx="70">
                  <c:v>103997.49361689</c:v>
                </c:pt>
                <c:pt idx="71">
                  <c:v>101812.95333874199</c:v>
                </c:pt>
                <c:pt idx="72">
                  <c:v>91936.856642739003</c:v>
                </c:pt>
                <c:pt idx="73">
                  <c:v>97209.859522550702</c:v>
                </c:pt>
                <c:pt idx="74">
                  <c:v>96235.698491816598</c:v>
                </c:pt>
                <c:pt idx="75">
                  <c:v>100099.195592021</c:v>
                </c:pt>
                <c:pt idx="76">
                  <c:v>101947.37560813699</c:v>
                </c:pt>
                <c:pt idx="77">
                  <c:v>95631.084854016997</c:v>
                </c:pt>
                <c:pt idx="78">
                  <c:v>103560.55514348501</c:v>
                </c:pt>
                <c:pt idx="79">
                  <c:v>102081.79931722301</c:v>
                </c:pt>
                <c:pt idx="80">
                  <c:v>85692.726353222606</c:v>
                </c:pt>
                <c:pt idx="81">
                  <c:v>79820.709377712803</c:v>
                </c:pt>
                <c:pt idx="82">
                  <c:v>77338.511970918305</c:v>
                </c:pt>
                <c:pt idx="83">
                  <c:v>92709.196243721803</c:v>
                </c:pt>
                <c:pt idx="84">
                  <c:v>77003.117573027601</c:v>
                </c:pt>
                <c:pt idx="85">
                  <c:v>63393.677073878898</c:v>
                </c:pt>
                <c:pt idx="86">
                  <c:v>42237.907938055498</c:v>
                </c:pt>
                <c:pt idx="87">
                  <c:v>36854.249455197998</c:v>
                </c:pt>
                <c:pt idx="88">
                  <c:v>27630.5040765005</c:v>
                </c:pt>
                <c:pt idx="89">
                  <c:v>23054.574281104298</c:v>
                </c:pt>
                <c:pt idx="90">
                  <c:v>17078.325470187701</c:v>
                </c:pt>
                <c:pt idx="91">
                  <c:v>12706.454879078599</c:v>
                </c:pt>
                <c:pt idx="92">
                  <c:v>11004.842130537399</c:v>
                </c:pt>
                <c:pt idx="93">
                  <c:v>9303.46088745013</c:v>
                </c:pt>
                <c:pt idx="94">
                  <c:v>7769.0802609344</c:v>
                </c:pt>
                <c:pt idx="95">
                  <c:v>5834.6947621111603</c:v>
                </c:pt>
                <c:pt idx="96">
                  <c:v>5734.6484793846103</c:v>
                </c:pt>
                <c:pt idx="97">
                  <c:v>4434.1196505513699</c:v>
                </c:pt>
                <c:pt idx="98">
                  <c:v>3733.8909277118701</c:v>
                </c:pt>
              </c:numCache>
            </c:numRef>
          </c:yVal>
          <c:smooth val="1"/>
          <c:extLst>
            <c:ext xmlns:c16="http://schemas.microsoft.com/office/drawing/2014/chart" uri="{C3380CC4-5D6E-409C-BE32-E72D297353CC}">
              <c16:uniqueId val="{00000016-838F-40BE-833D-8D72117979B3}"/>
            </c:ext>
          </c:extLst>
        </c:ser>
        <c:dLbls>
          <c:showLegendKey val="0"/>
          <c:showVal val="0"/>
          <c:showCatName val="0"/>
          <c:showSerName val="0"/>
          <c:showPercent val="0"/>
          <c:showBubbleSize val="0"/>
        </c:dLbls>
        <c:axId val="440396920"/>
        <c:axId val="440399216"/>
      </c:scatterChart>
      <c:valAx>
        <c:axId val="440396920"/>
        <c:scaling>
          <c:orientation val="minMax"/>
          <c:max val="99"/>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440399216"/>
        <c:crosses val="max"/>
        <c:crossBetween val="midCat"/>
      </c:valAx>
      <c:valAx>
        <c:axId val="440399216"/>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440396920"/>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24Mg</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ICP!$H$707:$H$845</c:f>
            </c:numRef>
          </c:yVal>
          <c:smooth val="1"/>
          <c:extLst>
            <c:ext xmlns:c16="http://schemas.microsoft.com/office/drawing/2014/chart" uri="{C3380CC4-5D6E-409C-BE32-E72D297353CC}">
              <c16:uniqueId val="{00000000-9AE9-4021-9798-CBA6622BF127}"/>
            </c:ext>
          </c:extLst>
        </c:ser>
        <c:ser>
          <c:idx val="1"/>
          <c:order val="1"/>
          <c:tx>
            <c:strRef>
              <c:f>ICP!$I$1</c:f>
              <c:strCache>
                <c:ptCount val="1"/>
                <c:pt idx="0">
                  <c:v>29Si</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ICP!$I$707:$I$845</c:f>
            </c:numRef>
          </c:yVal>
          <c:smooth val="1"/>
          <c:extLst>
            <c:ext xmlns:c16="http://schemas.microsoft.com/office/drawing/2014/chart" uri="{C3380CC4-5D6E-409C-BE32-E72D297353CC}">
              <c16:uniqueId val="{00000001-9AE9-4021-9798-CBA6622BF127}"/>
            </c:ext>
          </c:extLst>
        </c:ser>
        <c:ser>
          <c:idx val="2"/>
          <c:order val="2"/>
          <c:tx>
            <c:strRef>
              <c:f>ICP!$J$1</c:f>
              <c:strCache>
                <c:ptCount val="1"/>
                <c:pt idx="0">
                  <c:v>33S</c:v>
                </c:pt>
              </c:strCache>
            </c:strRef>
          </c:tx>
          <c:spPr>
            <a:ln>
              <a:solidFill>
                <a:schemeClr val="accent1">
                  <a:lumMod val="75000"/>
                </a:schemeClr>
              </a:solidFill>
            </a:ln>
          </c:spPr>
          <c:marker>
            <c:symbol val="none"/>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ICP!$J$707:$J$845</c:f>
              <c:numCache>
                <c:formatCode>General</c:formatCode>
                <c:ptCount val="139"/>
                <c:pt idx="0">
                  <c:v>2000</c:v>
                </c:pt>
                <c:pt idx="1">
                  <c:v>2167</c:v>
                </c:pt>
                <c:pt idx="2">
                  <c:v>1667</c:v>
                </c:pt>
                <c:pt idx="3">
                  <c:v>1667</c:v>
                </c:pt>
                <c:pt idx="4">
                  <c:v>1500</c:v>
                </c:pt>
                <c:pt idx="5">
                  <c:v>2000</c:v>
                </c:pt>
                <c:pt idx="6">
                  <c:v>2000</c:v>
                </c:pt>
                <c:pt idx="7">
                  <c:v>1500</c:v>
                </c:pt>
                <c:pt idx="8">
                  <c:v>1000</c:v>
                </c:pt>
                <c:pt idx="9">
                  <c:v>1000</c:v>
                </c:pt>
                <c:pt idx="10">
                  <c:v>1834</c:v>
                </c:pt>
                <c:pt idx="11">
                  <c:v>2667</c:v>
                </c:pt>
                <c:pt idx="12">
                  <c:v>2667</c:v>
                </c:pt>
                <c:pt idx="13">
                  <c:v>2000</c:v>
                </c:pt>
                <c:pt idx="14">
                  <c:v>1834</c:v>
                </c:pt>
                <c:pt idx="15">
                  <c:v>1500</c:v>
                </c:pt>
                <c:pt idx="16">
                  <c:v>1667</c:v>
                </c:pt>
                <c:pt idx="17">
                  <c:v>1167</c:v>
                </c:pt>
                <c:pt idx="18">
                  <c:v>1167</c:v>
                </c:pt>
                <c:pt idx="19">
                  <c:v>1500</c:v>
                </c:pt>
                <c:pt idx="20">
                  <c:v>1167</c:v>
                </c:pt>
                <c:pt idx="21">
                  <c:v>833.4</c:v>
                </c:pt>
                <c:pt idx="22">
                  <c:v>666.7</c:v>
                </c:pt>
                <c:pt idx="23">
                  <c:v>1000</c:v>
                </c:pt>
                <c:pt idx="24">
                  <c:v>1333</c:v>
                </c:pt>
                <c:pt idx="25">
                  <c:v>833.4</c:v>
                </c:pt>
                <c:pt idx="26">
                  <c:v>666.7</c:v>
                </c:pt>
                <c:pt idx="27">
                  <c:v>666.7</c:v>
                </c:pt>
                <c:pt idx="28">
                  <c:v>1333</c:v>
                </c:pt>
                <c:pt idx="29">
                  <c:v>1333</c:v>
                </c:pt>
                <c:pt idx="30">
                  <c:v>1167</c:v>
                </c:pt>
                <c:pt idx="31">
                  <c:v>666.7</c:v>
                </c:pt>
                <c:pt idx="32">
                  <c:v>1834</c:v>
                </c:pt>
                <c:pt idx="33">
                  <c:v>2334</c:v>
                </c:pt>
                <c:pt idx="34">
                  <c:v>3001</c:v>
                </c:pt>
                <c:pt idx="35">
                  <c:v>2167</c:v>
                </c:pt>
                <c:pt idx="36">
                  <c:v>1834</c:v>
                </c:pt>
                <c:pt idx="37">
                  <c:v>1333</c:v>
                </c:pt>
                <c:pt idx="38">
                  <c:v>1333</c:v>
                </c:pt>
                <c:pt idx="39">
                  <c:v>1500</c:v>
                </c:pt>
                <c:pt idx="40">
                  <c:v>1667</c:v>
                </c:pt>
                <c:pt idx="41">
                  <c:v>1500</c:v>
                </c:pt>
                <c:pt idx="42">
                  <c:v>1333</c:v>
                </c:pt>
                <c:pt idx="43">
                  <c:v>1167</c:v>
                </c:pt>
                <c:pt idx="44">
                  <c:v>1000</c:v>
                </c:pt>
                <c:pt idx="45">
                  <c:v>833.4</c:v>
                </c:pt>
                <c:pt idx="46">
                  <c:v>666.7</c:v>
                </c:pt>
                <c:pt idx="47">
                  <c:v>833.4</c:v>
                </c:pt>
                <c:pt idx="48">
                  <c:v>1000</c:v>
                </c:pt>
                <c:pt idx="49">
                  <c:v>1500</c:v>
                </c:pt>
                <c:pt idx="50">
                  <c:v>3167</c:v>
                </c:pt>
                <c:pt idx="51">
                  <c:v>5168</c:v>
                </c:pt>
                <c:pt idx="52">
                  <c:v>8504</c:v>
                </c:pt>
                <c:pt idx="53">
                  <c:v>11170</c:v>
                </c:pt>
                <c:pt idx="54">
                  <c:v>12840</c:v>
                </c:pt>
                <c:pt idx="55">
                  <c:v>11170</c:v>
                </c:pt>
                <c:pt idx="56">
                  <c:v>10340</c:v>
                </c:pt>
                <c:pt idx="57">
                  <c:v>9338</c:v>
                </c:pt>
                <c:pt idx="58">
                  <c:v>11170</c:v>
                </c:pt>
                <c:pt idx="59">
                  <c:v>12510</c:v>
                </c:pt>
                <c:pt idx="60">
                  <c:v>14510</c:v>
                </c:pt>
                <c:pt idx="61">
                  <c:v>14340</c:v>
                </c:pt>
                <c:pt idx="62">
                  <c:v>13340</c:v>
                </c:pt>
                <c:pt idx="63">
                  <c:v>12840</c:v>
                </c:pt>
                <c:pt idx="64">
                  <c:v>13010</c:v>
                </c:pt>
                <c:pt idx="65">
                  <c:v>13680</c:v>
                </c:pt>
                <c:pt idx="66">
                  <c:v>14680</c:v>
                </c:pt>
                <c:pt idx="67">
                  <c:v>14010</c:v>
                </c:pt>
                <c:pt idx="68">
                  <c:v>14850</c:v>
                </c:pt>
                <c:pt idx="69">
                  <c:v>16180</c:v>
                </c:pt>
                <c:pt idx="70">
                  <c:v>19020</c:v>
                </c:pt>
                <c:pt idx="71">
                  <c:v>18020</c:v>
                </c:pt>
                <c:pt idx="72">
                  <c:v>15510</c:v>
                </c:pt>
                <c:pt idx="73">
                  <c:v>14680</c:v>
                </c:pt>
                <c:pt idx="74">
                  <c:v>16180</c:v>
                </c:pt>
                <c:pt idx="75">
                  <c:v>19020</c:v>
                </c:pt>
                <c:pt idx="76">
                  <c:v>18690</c:v>
                </c:pt>
                <c:pt idx="77">
                  <c:v>18190</c:v>
                </c:pt>
                <c:pt idx="78">
                  <c:v>18690</c:v>
                </c:pt>
                <c:pt idx="79">
                  <c:v>17020</c:v>
                </c:pt>
                <c:pt idx="80">
                  <c:v>15680</c:v>
                </c:pt>
                <c:pt idx="81">
                  <c:v>13340</c:v>
                </c:pt>
                <c:pt idx="82">
                  <c:v>15850</c:v>
                </c:pt>
                <c:pt idx="83">
                  <c:v>18020</c:v>
                </c:pt>
                <c:pt idx="84">
                  <c:v>19860</c:v>
                </c:pt>
                <c:pt idx="85">
                  <c:v>19020</c:v>
                </c:pt>
                <c:pt idx="86">
                  <c:v>18190</c:v>
                </c:pt>
                <c:pt idx="87">
                  <c:v>18190</c:v>
                </c:pt>
                <c:pt idx="88">
                  <c:v>20860</c:v>
                </c:pt>
                <c:pt idx="89">
                  <c:v>23530</c:v>
                </c:pt>
                <c:pt idx="90">
                  <c:v>26540</c:v>
                </c:pt>
                <c:pt idx="91">
                  <c:v>22530</c:v>
                </c:pt>
                <c:pt idx="92">
                  <c:v>20530</c:v>
                </c:pt>
                <c:pt idx="93">
                  <c:v>20190</c:v>
                </c:pt>
                <c:pt idx="94">
                  <c:v>23700</c:v>
                </c:pt>
                <c:pt idx="95">
                  <c:v>26370</c:v>
                </c:pt>
                <c:pt idx="96">
                  <c:v>22700</c:v>
                </c:pt>
                <c:pt idx="97">
                  <c:v>20860</c:v>
                </c:pt>
                <c:pt idx="98">
                  <c:v>19190</c:v>
                </c:pt>
                <c:pt idx="99">
                  <c:v>21020</c:v>
                </c:pt>
                <c:pt idx="100">
                  <c:v>24530</c:v>
                </c:pt>
                <c:pt idx="101">
                  <c:v>25030</c:v>
                </c:pt>
                <c:pt idx="102">
                  <c:v>25200</c:v>
                </c:pt>
                <c:pt idx="103">
                  <c:v>26540</c:v>
                </c:pt>
                <c:pt idx="104">
                  <c:v>32230</c:v>
                </c:pt>
                <c:pt idx="105">
                  <c:v>33060</c:v>
                </c:pt>
                <c:pt idx="106">
                  <c:v>31560</c:v>
                </c:pt>
                <c:pt idx="107">
                  <c:v>24530</c:v>
                </c:pt>
                <c:pt idx="108">
                  <c:v>25200</c:v>
                </c:pt>
                <c:pt idx="109">
                  <c:v>23870</c:v>
                </c:pt>
                <c:pt idx="110">
                  <c:v>26040</c:v>
                </c:pt>
                <c:pt idx="111">
                  <c:v>25540</c:v>
                </c:pt>
                <c:pt idx="112">
                  <c:v>28380</c:v>
                </c:pt>
                <c:pt idx="113">
                  <c:v>26370</c:v>
                </c:pt>
                <c:pt idx="114">
                  <c:v>25540</c:v>
                </c:pt>
                <c:pt idx="115">
                  <c:v>24530</c:v>
                </c:pt>
                <c:pt idx="116">
                  <c:v>26710</c:v>
                </c:pt>
                <c:pt idx="117">
                  <c:v>27040</c:v>
                </c:pt>
                <c:pt idx="118">
                  <c:v>28880</c:v>
                </c:pt>
                <c:pt idx="119">
                  <c:v>29550</c:v>
                </c:pt>
                <c:pt idx="120">
                  <c:v>32390</c:v>
                </c:pt>
                <c:pt idx="121">
                  <c:v>29880</c:v>
                </c:pt>
                <c:pt idx="122">
                  <c:v>30890</c:v>
                </c:pt>
                <c:pt idx="123">
                  <c:v>26370</c:v>
                </c:pt>
                <c:pt idx="124">
                  <c:v>23870</c:v>
                </c:pt>
                <c:pt idx="125">
                  <c:v>18350</c:v>
                </c:pt>
                <c:pt idx="126">
                  <c:v>16520</c:v>
                </c:pt>
                <c:pt idx="127">
                  <c:v>15350</c:v>
                </c:pt>
                <c:pt idx="128">
                  <c:v>13010</c:v>
                </c:pt>
                <c:pt idx="129">
                  <c:v>10170</c:v>
                </c:pt>
                <c:pt idx="130">
                  <c:v>8671</c:v>
                </c:pt>
                <c:pt idx="131">
                  <c:v>8504</c:v>
                </c:pt>
                <c:pt idx="132">
                  <c:v>9005</c:v>
                </c:pt>
                <c:pt idx="133">
                  <c:v>7336</c:v>
                </c:pt>
                <c:pt idx="134">
                  <c:v>7003</c:v>
                </c:pt>
                <c:pt idx="135">
                  <c:v>6002</c:v>
                </c:pt>
                <c:pt idx="136">
                  <c:v>5668</c:v>
                </c:pt>
                <c:pt idx="137">
                  <c:v>4835</c:v>
                </c:pt>
                <c:pt idx="138">
                  <c:v>4001</c:v>
                </c:pt>
              </c:numCache>
            </c:numRef>
          </c:yVal>
          <c:smooth val="1"/>
          <c:extLst>
            <c:ext xmlns:c16="http://schemas.microsoft.com/office/drawing/2014/chart" uri="{C3380CC4-5D6E-409C-BE32-E72D297353CC}">
              <c16:uniqueId val="{00000002-9AE9-4021-9798-CBA6622BF127}"/>
            </c:ext>
          </c:extLst>
        </c:ser>
        <c:ser>
          <c:idx val="3"/>
          <c:order val="3"/>
          <c:tx>
            <c:strRef>
              <c:f>ICP!$K$1</c:f>
              <c:strCache>
                <c:ptCount val="1"/>
                <c:pt idx="0">
                  <c:v>47Ti</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ICP!$K$707:$K$845</c:f>
            </c:numRef>
          </c:yVal>
          <c:smooth val="1"/>
          <c:extLst>
            <c:ext xmlns:c16="http://schemas.microsoft.com/office/drawing/2014/chart" uri="{C3380CC4-5D6E-409C-BE32-E72D297353CC}">
              <c16:uniqueId val="{00000003-9AE9-4021-9798-CBA6622BF127}"/>
            </c:ext>
          </c:extLst>
        </c:ser>
        <c:ser>
          <c:idx val="4"/>
          <c:order val="4"/>
          <c:tx>
            <c:strRef>
              <c:f>ICP!$L$1</c:f>
              <c:strCache>
                <c:ptCount val="1"/>
                <c:pt idx="0">
                  <c:v>52Cr</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ICP!$L$707:$L$845</c:f>
            </c:numRef>
          </c:yVal>
          <c:smooth val="1"/>
          <c:extLst>
            <c:ext xmlns:c16="http://schemas.microsoft.com/office/drawing/2014/chart" uri="{C3380CC4-5D6E-409C-BE32-E72D297353CC}">
              <c16:uniqueId val="{00000004-9AE9-4021-9798-CBA6622BF127}"/>
            </c:ext>
          </c:extLst>
        </c:ser>
        <c:ser>
          <c:idx val="5"/>
          <c:order val="5"/>
          <c:tx>
            <c:strRef>
              <c:f>ICP!$M$1</c:f>
              <c:strCache>
                <c:ptCount val="1"/>
                <c:pt idx="0">
                  <c:v>57Fe</c:v>
                </c:pt>
              </c:strCache>
            </c:strRef>
          </c:tx>
          <c:spPr>
            <a:ln>
              <a:solidFill>
                <a:srgbClr val="C00000"/>
              </a:solidFill>
            </a:ln>
          </c:spPr>
          <c:marker>
            <c:symbol val="none"/>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ICP!$M$707:$M$845</c:f>
              <c:numCache>
                <c:formatCode>General</c:formatCode>
                <c:ptCount val="139"/>
                <c:pt idx="0">
                  <c:v>0</c:v>
                </c:pt>
                <c:pt idx="1">
                  <c:v>2000</c:v>
                </c:pt>
                <c:pt idx="2">
                  <c:v>1000</c:v>
                </c:pt>
                <c:pt idx="3">
                  <c:v>1000</c:v>
                </c:pt>
                <c:pt idx="4">
                  <c:v>4001</c:v>
                </c:pt>
                <c:pt idx="5">
                  <c:v>1000</c:v>
                </c:pt>
                <c:pt idx="6">
                  <c:v>2000</c:v>
                </c:pt>
                <c:pt idx="7">
                  <c:v>0</c:v>
                </c:pt>
                <c:pt idx="8">
                  <c:v>0</c:v>
                </c:pt>
                <c:pt idx="9">
                  <c:v>2000</c:v>
                </c:pt>
                <c:pt idx="10">
                  <c:v>0</c:v>
                </c:pt>
                <c:pt idx="11">
                  <c:v>1000</c:v>
                </c:pt>
                <c:pt idx="12">
                  <c:v>0</c:v>
                </c:pt>
                <c:pt idx="13">
                  <c:v>0</c:v>
                </c:pt>
                <c:pt idx="14">
                  <c:v>0</c:v>
                </c:pt>
                <c:pt idx="15">
                  <c:v>1000</c:v>
                </c:pt>
                <c:pt idx="16">
                  <c:v>0</c:v>
                </c:pt>
                <c:pt idx="17">
                  <c:v>1000</c:v>
                </c:pt>
                <c:pt idx="18">
                  <c:v>3000</c:v>
                </c:pt>
                <c:pt idx="19">
                  <c:v>0</c:v>
                </c:pt>
                <c:pt idx="20">
                  <c:v>1000</c:v>
                </c:pt>
                <c:pt idx="21">
                  <c:v>3000</c:v>
                </c:pt>
                <c:pt idx="22">
                  <c:v>1000</c:v>
                </c:pt>
                <c:pt idx="23">
                  <c:v>1000</c:v>
                </c:pt>
                <c:pt idx="24">
                  <c:v>0</c:v>
                </c:pt>
                <c:pt idx="25">
                  <c:v>1000</c:v>
                </c:pt>
                <c:pt idx="26">
                  <c:v>0</c:v>
                </c:pt>
                <c:pt idx="27">
                  <c:v>0</c:v>
                </c:pt>
                <c:pt idx="28">
                  <c:v>0</c:v>
                </c:pt>
                <c:pt idx="29">
                  <c:v>1000</c:v>
                </c:pt>
                <c:pt idx="30">
                  <c:v>2000</c:v>
                </c:pt>
                <c:pt idx="31">
                  <c:v>1000</c:v>
                </c:pt>
                <c:pt idx="32">
                  <c:v>0</c:v>
                </c:pt>
                <c:pt idx="33">
                  <c:v>1000</c:v>
                </c:pt>
                <c:pt idx="34">
                  <c:v>1000</c:v>
                </c:pt>
                <c:pt idx="35">
                  <c:v>2000</c:v>
                </c:pt>
                <c:pt idx="36">
                  <c:v>0</c:v>
                </c:pt>
                <c:pt idx="37">
                  <c:v>0</c:v>
                </c:pt>
                <c:pt idx="38">
                  <c:v>0</c:v>
                </c:pt>
                <c:pt idx="39">
                  <c:v>0</c:v>
                </c:pt>
                <c:pt idx="40">
                  <c:v>3000</c:v>
                </c:pt>
                <c:pt idx="41">
                  <c:v>2000</c:v>
                </c:pt>
                <c:pt idx="42">
                  <c:v>1000</c:v>
                </c:pt>
                <c:pt idx="43">
                  <c:v>1000</c:v>
                </c:pt>
                <c:pt idx="44">
                  <c:v>2000</c:v>
                </c:pt>
                <c:pt idx="45">
                  <c:v>2000</c:v>
                </c:pt>
                <c:pt idx="46">
                  <c:v>0</c:v>
                </c:pt>
                <c:pt idx="47">
                  <c:v>0</c:v>
                </c:pt>
                <c:pt idx="48">
                  <c:v>1000</c:v>
                </c:pt>
                <c:pt idx="49">
                  <c:v>1000</c:v>
                </c:pt>
                <c:pt idx="50">
                  <c:v>50140</c:v>
                </c:pt>
                <c:pt idx="51">
                  <c:v>156300</c:v>
                </c:pt>
                <c:pt idx="52">
                  <c:v>317400</c:v>
                </c:pt>
                <c:pt idx="53">
                  <c:v>470900</c:v>
                </c:pt>
                <c:pt idx="54">
                  <c:v>418400</c:v>
                </c:pt>
                <c:pt idx="55">
                  <c:v>454100</c:v>
                </c:pt>
                <c:pt idx="56">
                  <c:v>338200</c:v>
                </c:pt>
                <c:pt idx="57">
                  <c:v>421600</c:v>
                </c:pt>
                <c:pt idx="58">
                  <c:v>426800</c:v>
                </c:pt>
                <c:pt idx="59">
                  <c:v>529000</c:v>
                </c:pt>
                <c:pt idx="60">
                  <c:v>655800</c:v>
                </c:pt>
                <c:pt idx="61">
                  <c:v>449900</c:v>
                </c:pt>
                <c:pt idx="62">
                  <c:v>556500</c:v>
                </c:pt>
                <c:pt idx="63">
                  <c:v>529000</c:v>
                </c:pt>
                <c:pt idx="64">
                  <c:v>468800</c:v>
                </c:pt>
                <c:pt idx="65">
                  <c:v>522600</c:v>
                </c:pt>
                <c:pt idx="66">
                  <c:v>469800</c:v>
                </c:pt>
                <c:pt idx="67">
                  <c:v>590600</c:v>
                </c:pt>
                <c:pt idx="68">
                  <c:v>575700</c:v>
                </c:pt>
                <c:pt idx="69">
                  <c:v>661200</c:v>
                </c:pt>
                <c:pt idx="70">
                  <c:v>599100</c:v>
                </c:pt>
                <c:pt idx="71">
                  <c:v>735600</c:v>
                </c:pt>
                <c:pt idx="72">
                  <c:v>670900</c:v>
                </c:pt>
                <c:pt idx="73">
                  <c:v>611900</c:v>
                </c:pt>
                <c:pt idx="74">
                  <c:v>613000</c:v>
                </c:pt>
                <c:pt idx="75">
                  <c:v>594800</c:v>
                </c:pt>
                <c:pt idx="76">
                  <c:v>831400</c:v>
                </c:pt>
                <c:pt idx="77">
                  <c:v>867500</c:v>
                </c:pt>
                <c:pt idx="78">
                  <c:v>788800</c:v>
                </c:pt>
                <c:pt idx="79">
                  <c:v>666600</c:v>
                </c:pt>
                <c:pt idx="80">
                  <c:v>780100</c:v>
                </c:pt>
                <c:pt idx="81">
                  <c:v>749700</c:v>
                </c:pt>
                <c:pt idx="82">
                  <c:v>822600</c:v>
                </c:pt>
                <c:pt idx="83">
                  <c:v>791000</c:v>
                </c:pt>
                <c:pt idx="84">
                  <c:v>974600</c:v>
                </c:pt>
                <c:pt idx="85">
                  <c:v>990100</c:v>
                </c:pt>
                <c:pt idx="86">
                  <c:v>703200</c:v>
                </c:pt>
                <c:pt idx="87">
                  <c:v>892800</c:v>
                </c:pt>
                <c:pt idx="88">
                  <c:v>1358000</c:v>
                </c:pt>
                <c:pt idx="89">
                  <c:v>921400</c:v>
                </c:pt>
                <c:pt idx="90">
                  <c:v>1081000</c:v>
                </c:pt>
                <c:pt idx="91">
                  <c:v>1279000</c:v>
                </c:pt>
                <c:pt idx="92">
                  <c:v>845600</c:v>
                </c:pt>
                <c:pt idx="93">
                  <c:v>1048000</c:v>
                </c:pt>
                <c:pt idx="94">
                  <c:v>1016000</c:v>
                </c:pt>
                <c:pt idx="95">
                  <c:v>1135000</c:v>
                </c:pt>
                <c:pt idx="96">
                  <c:v>1022000</c:v>
                </c:pt>
                <c:pt idx="97">
                  <c:v>898300</c:v>
                </c:pt>
                <c:pt idx="98">
                  <c:v>783400</c:v>
                </c:pt>
                <c:pt idx="99">
                  <c:v>882900</c:v>
                </c:pt>
                <c:pt idx="100">
                  <c:v>1057000</c:v>
                </c:pt>
                <c:pt idx="101">
                  <c:v>1246000</c:v>
                </c:pt>
                <c:pt idx="102">
                  <c:v>1293000</c:v>
                </c:pt>
                <c:pt idx="103">
                  <c:v>1320000</c:v>
                </c:pt>
                <c:pt idx="104">
                  <c:v>1473000</c:v>
                </c:pt>
                <c:pt idx="105">
                  <c:v>1847000</c:v>
                </c:pt>
                <c:pt idx="106">
                  <c:v>1499000</c:v>
                </c:pt>
                <c:pt idx="107">
                  <c:v>1287000</c:v>
                </c:pt>
                <c:pt idx="108">
                  <c:v>1324000</c:v>
                </c:pt>
                <c:pt idx="109">
                  <c:v>882900</c:v>
                </c:pt>
                <c:pt idx="110">
                  <c:v>971300</c:v>
                </c:pt>
                <c:pt idx="111">
                  <c:v>1214000</c:v>
                </c:pt>
                <c:pt idx="112">
                  <c:v>1250000</c:v>
                </c:pt>
                <c:pt idx="113">
                  <c:v>1260000</c:v>
                </c:pt>
                <c:pt idx="114">
                  <c:v>1268000</c:v>
                </c:pt>
                <c:pt idx="115">
                  <c:v>1524000</c:v>
                </c:pt>
                <c:pt idx="116">
                  <c:v>1451000</c:v>
                </c:pt>
                <c:pt idx="117">
                  <c:v>1222000</c:v>
                </c:pt>
                <c:pt idx="118">
                  <c:v>1343000</c:v>
                </c:pt>
                <c:pt idx="119">
                  <c:v>1207000</c:v>
                </c:pt>
                <c:pt idx="120">
                  <c:v>1293000</c:v>
                </c:pt>
                <c:pt idx="121">
                  <c:v>1199000</c:v>
                </c:pt>
                <c:pt idx="122">
                  <c:v>971300</c:v>
                </c:pt>
                <c:pt idx="123">
                  <c:v>1106000</c:v>
                </c:pt>
                <c:pt idx="124">
                  <c:v>762700</c:v>
                </c:pt>
                <c:pt idx="125">
                  <c:v>631200</c:v>
                </c:pt>
                <c:pt idx="126">
                  <c:v>425700</c:v>
                </c:pt>
                <c:pt idx="127">
                  <c:v>257600</c:v>
                </c:pt>
                <c:pt idx="128">
                  <c:v>534300</c:v>
                </c:pt>
                <c:pt idx="129">
                  <c:v>284400</c:v>
                </c:pt>
                <c:pt idx="130">
                  <c:v>260700</c:v>
                </c:pt>
                <c:pt idx="131">
                  <c:v>173600</c:v>
                </c:pt>
                <c:pt idx="132">
                  <c:v>227800</c:v>
                </c:pt>
                <c:pt idx="133">
                  <c:v>144100</c:v>
                </c:pt>
                <c:pt idx="134">
                  <c:v>166500</c:v>
                </c:pt>
                <c:pt idx="135">
                  <c:v>140100</c:v>
                </c:pt>
                <c:pt idx="136">
                  <c:v>166500</c:v>
                </c:pt>
                <c:pt idx="137">
                  <c:v>151200</c:v>
                </c:pt>
                <c:pt idx="138">
                  <c:v>110700</c:v>
                </c:pt>
              </c:numCache>
            </c:numRef>
          </c:yVal>
          <c:smooth val="1"/>
          <c:extLst>
            <c:ext xmlns:c16="http://schemas.microsoft.com/office/drawing/2014/chart" uri="{C3380CC4-5D6E-409C-BE32-E72D297353CC}">
              <c16:uniqueId val="{00000005-9AE9-4021-9798-CBA6622BF127}"/>
            </c:ext>
          </c:extLst>
        </c:ser>
        <c:ser>
          <c:idx val="6"/>
          <c:order val="6"/>
          <c:tx>
            <c:strRef>
              <c:f>ICP!$N$1</c:f>
              <c:strCache>
                <c:ptCount val="1"/>
                <c:pt idx="0">
                  <c:v>59Co</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ICP!$N$707:$N$845</c:f>
            </c:numRef>
          </c:yVal>
          <c:smooth val="1"/>
          <c:extLst>
            <c:ext xmlns:c16="http://schemas.microsoft.com/office/drawing/2014/chart" uri="{C3380CC4-5D6E-409C-BE32-E72D297353CC}">
              <c16:uniqueId val="{00000006-9AE9-4021-9798-CBA6622BF127}"/>
            </c:ext>
          </c:extLst>
        </c:ser>
        <c:ser>
          <c:idx val="7"/>
          <c:order val="7"/>
          <c:tx>
            <c:strRef>
              <c:f>ICP!$O$1</c:f>
              <c:strCache>
                <c:ptCount val="1"/>
                <c:pt idx="0">
                  <c:v>61Ni</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ICP!$O$707:$O$845</c:f>
            </c:numRef>
          </c:yVal>
          <c:smooth val="1"/>
          <c:extLst>
            <c:ext xmlns:c16="http://schemas.microsoft.com/office/drawing/2014/chart" uri="{C3380CC4-5D6E-409C-BE32-E72D297353CC}">
              <c16:uniqueId val="{00000007-9AE9-4021-9798-CBA6622BF127}"/>
            </c:ext>
          </c:extLst>
        </c:ser>
        <c:ser>
          <c:idx val="8"/>
          <c:order val="8"/>
          <c:tx>
            <c:strRef>
              <c:f>ICP!$P$1</c:f>
              <c:strCache>
                <c:ptCount val="1"/>
                <c:pt idx="0">
                  <c:v>65Cu</c:v>
                </c:pt>
              </c:strCache>
            </c:strRef>
          </c:tx>
          <c:spPr>
            <a:ln>
              <a:solidFill>
                <a:schemeClr val="accent6"/>
              </a:solidFill>
            </a:ln>
          </c:spPr>
          <c:marker>
            <c:symbol val="none"/>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ICP!$P$707:$P$845</c:f>
              <c:numCache>
                <c:formatCode>General</c:formatCode>
                <c:ptCount val="139"/>
                <c:pt idx="0">
                  <c:v>0</c:v>
                </c:pt>
                <c:pt idx="1">
                  <c:v>333.4</c:v>
                </c:pt>
                <c:pt idx="2">
                  <c:v>333.4</c:v>
                </c:pt>
                <c:pt idx="3">
                  <c:v>333.4</c:v>
                </c:pt>
                <c:pt idx="4">
                  <c:v>0</c:v>
                </c:pt>
                <c:pt idx="5">
                  <c:v>0</c:v>
                </c:pt>
                <c:pt idx="6">
                  <c:v>0</c:v>
                </c:pt>
                <c:pt idx="7">
                  <c:v>0</c:v>
                </c:pt>
                <c:pt idx="8">
                  <c:v>0</c:v>
                </c:pt>
                <c:pt idx="9">
                  <c:v>0</c:v>
                </c:pt>
                <c:pt idx="10">
                  <c:v>0</c:v>
                </c:pt>
                <c:pt idx="11">
                  <c:v>666.7</c:v>
                </c:pt>
                <c:pt idx="12">
                  <c:v>666.7</c:v>
                </c:pt>
                <c:pt idx="13">
                  <c:v>666.7</c:v>
                </c:pt>
                <c:pt idx="14">
                  <c:v>0</c:v>
                </c:pt>
                <c:pt idx="15">
                  <c:v>333.4</c:v>
                </c:pt>
                <c:pt idx="16">
                  <c:v>333.4</c:v>
                </c:pt>
                <c:pt idx="17">
                  <c:v>333.4</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666.7</c:v>
                </c:pt>
                <c:pt idx="36">
                  <c:v>666.7</c:v>
                </c:pt>
                <c:pt idx="37">
                  <c:v>666.7</c:v>
                </c:pt>
                <c:pt idx="38">
                  <c:v>0</c:v>
                </c:pt>
                <c:pt idx="39">
                  <c:v>0</c:v>
                </c:pt>
                <c:pt idx="40">
                  <c:v>0</c:v>
                </c:pt>
                <c:pt idx="41">
                  <c:v>0</c:v>
                </c:pt>
                <c:pt idx="42">
                  <c:v>0</c:v>
                </c:pt>
                <c:pt idx="43">
                  <c:v>0</c:v>
                </c:pt>
                <c:pt idx="44">
                  <c:v>0</c:v>
                </c:pt>
                <c:pt idx="45">
                  <c:v>0</c:v>
                </c:pt>
                <c:pt idx="46">
                  <c:v>0</c:v>
                </c:pt>
                <c:pt idx="47">
                  <c:v>0</c:v>
                </c:pt>
                <c:pt idx="48">
                  <c:v>0</c:v>
                </c:pt>
                <c:pt idx="49">
                  <c:v>46350</c:v>
                </c:pt>
                <c:pt idx="50">
                  <c:v>756100</c:v>
                </c:pt>
                <c:pt idx="51">
                  <c:v>1532000</c:v>
                </c:pt>
                <c:pt idx="52">
                  <c:v>2946000</c:v>
                </c:pt>
                <c:pt idx="53">
                  <c:v>3691000</c:v>
                </c:pt>
                <c:pt idx="54">
                  <c:v>4046000</c:v>
                </c:pt>
                <c:pt idx="55">
                  <c:v>3801000</c:v>
                </c:pt>
                <c:pt idx="56">
                  <c:v>3429000</c:v>
                </c:pt>
                <c:pt idx="57">
                  <c:v>3573000</c:v>
                </c:pt>
                <c:pt idx="58">
                  <c:v>4304000</c:v>
                </c:pt>
                <c:pt idx="59">
                  <c:v>4777000</c:v>
                </c:pt>
                <c:pt idx="60">
                  <c:v>5119000</c:v>
                </c:pt>
                <c:pt idx="61">
                  <c:v>5029000</c:v>
                </c:pt>
                <c:pt idx="62">
                  <c:v>5108000</c:v>
                </c:pt>
                <c:pt idx="63">
                  <c:v>5261000</c:v>
                </c:pt>
                <c:pt idx="64">
                  <c:v>5293000</c:v>
                </c:pt>
                <c:pt idx="65">
                  <c:v>5321000</c:v>
                </c:pt>
                <c:pt idx="66">
                  <c:v>5633000</c:v>
                </c:pt>
                <c:pt idx="67">
                  <c:v>5960000</c:v>
                </c:pt>
                <c:pt idx="68">
                  <c:v>6315000</c:v>
                </c:pt>
                <c:pt idx="69">
                  <c:v>6534000</c:v>
                </c:pt>
                <c:pt idx="70">
                  <c:v>6379000</c:v>
                </c:pt>
                <c:pt idx="71">
                  <c:v>6351000</c:v>
                </c:pt>
                <c:pt idx="72">
                  <c:v>6345000</c:v>
                </c:pt>
                <c:pt idx="73">
                  <c:v>6218000</c:v>
                </c:pt>
                <c:pt idx="74">
                  <c:v>6431000</c:v>
                </c:pt>
                <c:pt idx="75">
                  <c:v>6411000</c:v>
                </c:pt>
                <c:pt idx="76">
                  <c:v>7149000</c:v>
                </c:pt>
                <c:pt idx="77">
                  <c:v>7420000</c:v>
                </c:pt>
                <c:pt idx="78">
                  <c:v>7833000</c:v>
                </c:pt>
                <c:pt idx="79">
                  <c:v>7831000</c:v>
                </c:pt>
                <c:pt idx="80">
                  <c:v>7901000</c:v>
                </c:pt>
                <c:pt idx="81">
                  <c:v>7925000</c:v>
                </c:pt>
                <c:pt idx="82">
                  <c:v>7768000</c:v>
                </c:pt>
                <c:pt idx="83">
                  <c:v>7979000</c:v>
                </c:pt>
                <c:pt idx="84">
                  <c:v>8054000</c:v>
                </c:pt>
                <c:pt idx="85">
                  <c:v>8544000</c:v>
                </c:pt>
                <c:pt idx="86">
                  <c:v>8652000</c:v>
                </c:pt>
                <c:pt idx="87">
                  <c:v>9250000</c:v>
                </c:pt>
                <c:pt idx="88">
                  <c:v>9884000</c:v>
                </c:pt>
                <c:pt idx="89">
                  <c:v>10640000</c:v>
                </c:pt>
                <c:pt idx="90">
                  <c:v>10970000</c:v>
                </c:pt>
                <c:pt idx="91">
                  <c:v>10320000</c:v>
                </c:pt>
                <c:pt idx="92">
                  <c:v>10320000</c:v>
                </c:pt>
                <c:pt idx="93">
                  <c:v>10170000</c:v>
                </c:pt>
                <c:pt idx="94">
                  <c:v>10450000</c:v>
                </c:pt>
                <c:pt idx="95">
                  <c:v>10040000</c:v>
                </c:pt>
                <c:pt idx="96">
                  <c:v>9529000</c:v>
                </c:pt>
                <c:pt idx="97">
                  <c:v>9454000</c:v>
                </c:pt>
                <c:pt idx="98">
                  <c:v>9028000</c:v>
                </c:pt>
                <c:pt idx="99">
                  <c:v>9456000</c:v>
                </c:pt>
                <c:pt idx="100">
                  <c:v>10030000</c:v>
                </c:pt>
                <c:pt idx="101">
                  <c:v>11290000</c:v>
                </c:pt>
                <c:pt idx="102">
                  <c:v>12260000</c:v>
                </c:pt>
                <c:pt idx="103">
                  <c:v>13310000</c:v>
                </c:pt>
                <c:pt idx="104">
                  <c:v>14270000</c:v>
                </c:pt>
                <c:pt idx="105">
                  <c:v>14000000</c:v>
                </c:pt>
                <c:pt idx="106">
                  <c:v>13140000</c:v>
                </c:pt>
                <c:pt idx="107">
                  <c:v>12290000</c:v>
                </c:pt>
                <c:pt idx="108">
                  <c:v>11340000</c:v>
                </c:pt>
                <c:pt idx="109">
                  <c:v>10060000</c:v>
                </c:pt>
                <c:pt idx="110">
                  <c:v>8949000</c:v>
                </c:pt>
                <c:pt idx="111">
                  <c:v>9303000</c:v>
                </c:pt>
                <c:pt idx="112">
                  <c:v>9669000</c:v>
                </c:pt>
                <c:pt idx="113">
                  <c:v>10120000</c:v>
                </c:pt>
                <c:pt idx="114">
                  <c:v>10630000</c:v>
                </c:pt>
                <c:pt idx="115">
                  <c:v>12010000</c:v>
                </c:pt>
                <c:pt idx="116">
                  <c:v>12470000</c:v>
                </c:pt>
                <c:pt idx="117">
                  <c:v>11840000</c:v>
                </c:pt>
                <c:pt idx="118">
                  <c:v>11200000</c:v>
                </c:pt>
                <c:pt idx="119">
                  <c:v>11190000</c:v>
                </c:pt>
                <c:pt idx="120">
                  <c:v>11570000</c:v>
                </c:pt>
                <c:pt idx="121">
                  <c:v>10870000</c:v>
                </c:pt>
                <c:pt idx="122">
                  <c:v>9910000</c:v>
                </c:pt>
                <c:pt idx="123">
                  <c:v>8480000</c:v>
                </c:pt>
                <c:pt idx="124">
                  <c:v>7130000</c:v>
                </c:pt>
                <c:pt idx="125">
                  <c:v>5607000</c:v>
                </c:pt>
                <c:pt idx="126">
                  <c:v>4412000</c:v>
                </c:pt>
                <c:pt idx="127">
                  <c:v>4001000</c:v>
                </c:pt>
                <c:pt idx="128">
                  <c:v>3444000</c:v>
                </c:pt>
                <c:pt idx="129">
                  <c:v>3030000</c:v>
                </c:pt>
                <c:pt idx="130">
                  <c:v>2409000</c:v>
                </c:pt>
                <c:pt idx="131">
                  <c:v>2271000</c:v>
                </c:pt>
                <c:pt idx="132">
                  <c:v>2065000</c:v>
                </c:pt>
                <c:pt idx="133">
                  <c:v>2106000</c:v>
                </c:pt>
                <c:pt idx="134">
                  <c:v>1937000</c:v>
                </c:pt>
                <c:pt idx="135">
                  <c:v>1861000</c:v>
                </c:pt>
                <c:pt idx="136">
                  <c:v>1564000</c:v>
                </c:pt>
                <c:pt idx="137">
                  <c:v>1445000</c:v>
                </c:pt>
                <c:pt idx="138">
                  <c:v>1395000</c:v>
                </c:pt>
              </c:numCache>
            </c:numRef>
          </c:yVal>
          <c:smooth val="1"/>
          <c:extLst>
            <c:ext xmlns:c16="http://schemas.microsoft.com/office/drawing/2014/chart" uri="{C3380CC4-5D6E-409C-BE32-E72D297353CC}">
              <c16:uniqueId val="{00000008-9AE9-4021-9798-CBA6622BF127}"/>
            </c:ext>
          </c:extLst>
        </c:ser>
        <c:ser>
          <c:idx val="9"/>
          <c:order val="9"/>
          <c:tx>
            <c:strRef>
              <c:f>ICP!$Q$1</c:f>
              <c:strCache>
                <c:ptCount val="1"/>
                <c:pt idx="0">
                  <c:v>66Zn</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ICP!$Q$707:$Q$845</c:f>
            </c:numRef>
          </c:yVal>
          <c:smooth val="1"/>
          <c:extLst>
            <c:ext xmlns:c16="http://schemas.microsoft.com/office/drawing/2014/chart" uri="{C3380CC4-5D6E-409C-BE32-E72D297353CC}">
              <c16:uniqueId val="{00000009-9AE9-4021-9798-CBA6622BF127}"/>
            </c:ext>
          </c:extLst>
        </c:ser>
        <c:ser>
          <c:idx val="10"/>
          <c:order val="10"/>
          <c:tx>
            <c:strRef>
              <c:f>ICP!$R$1</c:f>
              <c:strCache>
                <c:ptCount val="1"/>
                <c:pt idx="0">
                  <c:v>68Zn</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ICP!$R$707:$R$845</c:f>
            </c:numRef>
          </c:yVal>
          <c:smooth val="1"/>
          <c:extLst>
            <c:ext xmlns:c16="http://schemas.microsoft.com/office/drawing/2014/chart" uri="{C3380CC4-5D6E-409C-BE32-E72D297353CC}">
              <c16:uniqueId val="{0000000A-9AE9-4021-9798-CBA6622BF127}"/>
            </c:ext>
          </c:extLst>
        </c:ser>
        <c:ser>
          <c:idx val="11"/>
          <c:order val="11"/>
          <c:tx>
            <c:strRef>
              <c:f>ICP!$S$1</c:f>
              <c:strCache>
                <c:ptCount val="1"/>
                <c:pt idx="0">
                  <c:v>72Ge</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ICP!$S$707:$S$845</c:f>
            </c:numRef>
          </c:yVal>
          <c:smooth val="1"/>
          <c:extLst>
            <c:ext xmlns:c16="http://schemas.microsoft.com/office/drawing/2014/chart" uri="{C3380CC4-5D6E-409C-BE32-E72D297353CC}">
              <c16:uniqueId val="{0000000B-9AE9-4021-9798-CBA6622BF127}"/>
            </c:ext>
          </c:extLst>
        </c:ser>
        <c:ser>
          <c:idx val="12"/>
          <c:order val="12"/>
          <c:tx>
            <c:strRef>
              <c:f>ICP!$T$1</c:f>
              <c:strCache>
                <c:ptCount val="1"/>
                <c:pt idx="0">
                  <c:v>75As</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ICP!$T$707:$T$845</c:f>
            </c:numRef>
          </c:yVal>
          <c:smooth val="1"/>
          <c:extLst>
            <c:ext xmlns:c16="http://schemas.microsoft.com/office/drawing/2014/chart" uri="{C3380CC4-5D6E-409C-BE32-E72D297353CC}">
              <c16:uniqueId val="{0000000C-9AE9-4021-9798-CBA6622BF127}"/>
            </c:ext>
          </c:extLst>
        </c:ser>
        <c:ser>
          <c:idx val="13"/>
          <c:order val="13"/>
          <c:tx>
            <c:strRef>
              <c:f>ICP!$U$1</c:f>
              <c:strCache>
                <c:ptCount val="1"/>
                <c:pt idx="0">
                  <c:v>77Se</c:v>
                </c:pt>
              </c:strCache>
            </c:strRef>
          </c:tx>
          <c:spPr>
            <a:ln>
              <a:solidFill>
                <a:srgbClr val="7030A0"/>
              </a:solidFill>
            </a:ln>
          </c:spPr>
          <c:marker>
            <c:symbol val="none"/>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ICP!$U$707:$U$845</c:f>
              <c:numCache>
                <c:formatCode>General</c:formatCode>
                <c:ptCount val="139"/>
                <c:pt idx="0">
                  <c:v>0</c:v>
                </c:pt>
                <c:pt idx="1">
                  <c:v>0</c:v>
                </c:pt>
                <c:pt idx="2">
                  <c:v>0</c:v>
                </c:pt>
                <c:pt idx="3">
                  <c:v>16.670000000000002</c:v>
                </c:pt>
                <c:pt idx="4">
                  <c:v>50</c:v>
                </c:pt>
                <c:pt idx="5">
                  <c:v>50</c:v>
                </c:pt>
                <c:pt idx="6">
                  <c:v>33.33</c:v>
                </c:pt>
                <c:pt idx="7">
                  <c:v>0</c:v>
                </c:pt>
                <c:pt idx="8">
                  <c:v>0</c:v>
                </c:pt>
                <c:pt idx="9">
                  <c:v>66.67</c:v>
                </c:pt>
                <c:pt idx="10">
                  <c:v>66.67</c:v>
                </c:pt>
                <c:pt idx="11">
                  <c:v>83.33</c:v>
                </c:pt>
                <c:pt idx="12">
                  <c:v>33.33</c:v>
                </c:pt>
                <c:pt idx="13">
                  <c:v>50</c:v>
                </c:pt>
                <c:pt idx="14">
                  <c:v>66.67</c:v>
                </c:pt>
                <c:pt idx="15">
                  <c:v>50</c:v>
                </c:pt>
                <c:pt idx="16">
                  <c:v>33.33</c:v>
                </c:pt>
                <c:pt idx="17">
                  <c:v>0</c:v>
                </c:pt>
                <c:pt idx="18">
                  <c:v>0</c:v>
                </c:pt>
                <c:pt idx="19">
                  <c:v>0</c:v>
                </c:pt>
                <c:pt idx="20">
                  <c:v>0</c:v>
                </c:pt>
                <c:pt idx="21">
                  <c:v>16.670000000000002</c:v>
                </c:pt>
                <c:pt idx="22">
                  <c:v>16.670000000000002</c:v>
                </c:pt>
                <c:pt idx="23">
                  <c:v>16.670000000000002</c:v>
                </c:pt>
                <c:pt idx="24">
                  <c:v>33.33</c:v>
                </c:pt>
                <c:pt idx="25">
                  <c:v>33.33</c:v>
                </c:pt>
                <c:pt idx="26">
                  <c:v>50</c:v>
                </c:pt>
                <c:pt idx="27">
                  <c:v>33.33</c:v>
                </c:pt>
                <c:pt idx="28">
                  <c:v>33.33</c:v>
                </c:pt>
                <c:pt idx="29">
                  <c:v>33.33</c:v>
                </c:pt>
                <c:pt idx="30">
                  <c:v>16.670000000000002</c:v>
                </c:pt>
                <c:pt idx="31">
                  <c:v>33.33</c:v>
                </c:pt>
                <c:pt idx="32">
                  <c:v>16.670000000000002</c:v>
                </c:pt>
                <c:pt idx="33">
                  <c:v>50</c:v>
                </c:pt>
                <c:pt idx="34">
                  <c:v>50</c:v>
                </c:pt>
                <c:pt idx="35">
                  <c:v>83.33</c:v>
                </c:pt>
                <c:pt idx="36">
                  <c:v>50</c:v>
                </c:pt>
                <c:pt idx="37">
                  <c:v>50</c:v>
                </c:pt>
                <c:pt idx="38">
                  <c:v>33.33</c:v>
                </c:pt>
                <c:pt idx="39">
                  <c:v>33.33</c:v>
                </c:pt>
                <c:pt idx="40">
                  <c:v>16.670000000000002</c:v>
                </c:pt>
                <c:pt idx="41">
                  <c:v>33.33</c:v>
                </c:pt>
                <c:pt idx="42">
                  <c:v>33.33</c:v>
                </c:pt>
                <c:pt idx="43">
                  <c:v>50</c:v>
                </c:pt>
                <c:pt idx="44">
                  <c:v>16.670000000000002</c:v>
                </c:pt>
                <c:pt idx="45">
                  <c:v>16.670000000000002</c:v>
                </c:pt>
                <c:pt idx="46">
                  <c:v>16.670000000000002</c:v>
                </c:pt>
                <c:pt idx="47">
                  <c:v>16.670000000000002</c:v>
                </c:pt>
                <c:pt idx="48">
                  <c:v>33.33</c:v>
                </c:pt>
                <c:pt idx="49">
                  <c:v>33.33</c:v>
                </c:pt>
                <c:pt idx="50">
                  <c:v>66.67</c:v>
                </c:pt>
                <c:pt idx="51">
                  <c:v>116.7</c:v>
                </c:pt>
                <c:pt idx="52">
                  <c:v>133.30000000000001</c:v>
                </c:pt>
                <c:pt idx="53">
                  <c:v>183.3</c:v>
                </c:pt>
                <c:pt idx="54">
                  <c:v>200</c:v>
                </c:pt>
                <c:pt idx="55">
                  <c:v>250</c:v>
                </c:pt>
                <c:pt idx="56">
                  <c:v>200</c:v>
                </c:pt>
                <c:pt idx="57">
                  <c:v>300</c:v>
                </c:pt>
                <c:pt idx="58">
                  <c:v>366.7</c:v>
                </c:pt>
                <c:pt idx="59">
                  <c:v>400</c:v>
                </c:pt>
                <c:pt idx="60">
                  <c:v>316.7</c:v>
                </c:pt>
                <c:pt idx="61">
                  <c:v>266.7</c:v>
                </c:pt>
                <c:pt idx="62">
                  <c:v>316.7</c:v>
                </c:pt>
                <c:pt idx="63">
                  <c:v>316.7</c:v>
                </c:pt>
                <c:pt idx="64">
                  <c:v>266.7</c:v>
                </c:pt>
                <c:pt idx="65">
                  <c:v>300</c:v>
                </c:pt>
                <c:pt idx="66">
                  <c:v>366.7</c:v>
                </c:pt>
                <c:pt idx="67">
                  <c:v>466.7</c:v>
                </c:pt>
                <c:pt idx="68">
                  <c:v>400</c:v>
                </c:pt>
                <c:pt idx="69">
                  <c:v>350</c:v>
                </c:pt>
                <c:pt idx="70">
                  <c:v>366.7</c:v>
                </c:pt>
                <c:pt idx="71">
                  <c:v>416.7</c:v>
                </c:pt>
                <c:pt idx="72">
                  <c:v>433.3</c:v>
                </c:pt>
                <c:pt idx="73">
                  <c:v>383.3</c:v>
                </c:pt>
                <c:pt idx="74">
                  <c:v>366.7</c:v>
                </c:pt>
                <c:pt idx="75">
                  <c:v>433.3</c:v>
                </c:pt>
                <c:pt idx="76">
                  <c:v>533.29999999999995</c:v>
                </c:pt>
                <c:pt idx="77">
                  <c:v>533.29999999999995</c:v>
                </c:pt>
                <c:pt idx="78">
                  <c:v>566.70000000000005</c:v>
                </c:pt>
                <c:pt idx="79">
                  <c:v>533.4</c:v>
                </c:pt>
                <c:pt idx="80">
                  <c:v>550</c:v>
                </c:pt>
                <c:pt idx="81">
                  <c:v>383.3</c:v>
                </c:pt>
                <c:pt idx="82">
                  <c:v>400</c:v>
                </c:pt>
                <c:pt idx="83">
                  <c:v>466.7</c:v>
                </c:pt>
                <c:pt idx="84">
                  <c:v>550</c:v>
                </c:pt>
                <c:pt idx="85">
                  <c:v>450</c:v>
                </c:pt>
                <c:pt idx="86">
                  <c:v>416.7</c:v>
                </c:pt>
                <c:pt idx="87">
                  <c:v>400</c:v>
                </c:pt>
                <c:pt idx="88">
                  <c:v>500</c:v>
                </c:pt>
                <c:pt idx="89">
                  <c:v>500</c:v>
                </c:pt>
                <c:pt idx="90">
                  <c:v>583.4</c:v>
                </c:pt>
                <c:pt idx="91">
                  <c:v>650</c:v>
                </c:pt>
                <c:pt idx="92">
                  <c:v>533.4</c:v>
                </c:pt>
                <c:pt idx="93">
                  <c:v>500</c:v>
                </c:pt>
                <c:pt idx="94">
                  <c:v>466.7</c:v>
                </c:pt>
                <c:pt idx="95">
                  <c:v>566.70000000000005</c:v>
                </c:pt>
                <c:pt idx="96">
                  <c:v>533.29999999999995</c:v>
                </c:pt>
                <c:pt idx="97">
                  <c:v>483.3</c:v>
                </c:pt>
                <c:pt idx="98">
                  <c:v>516.70000000000005</c:v>
                </c:pt>
                <c:pt idx="99">
                  <c:v>550</c:v>
                </c:pt>
                <c:pt idx="100">
                  <c:v>683.4</c:v>
                </c:pt>
                <c:pt idx="101">
                  <c:v>766.7</c:v>
                </c:pt>
                <c:pt idx="102">
                  <c:v>800</c:v>
                </c:pt>
                <c:pt idx="103">
                  <c:v>766.7</c:v>
                </c:pt>
                <c:pt idx="104">
                  <c:v>766.7</c:v>
                </c:pt>
                <c:pt idx="105">
                  <c:v>800</c:v>
                </c:pt>
                <c:pt idx="106">
                  <c:v>850</c:v>
                </c:pt>
                <c:pt idx="107">
                  <c:v>800</c:v>
                </c:pt>
                <c:pt idx="108">
                  <c:v>766.7</c:v>
                </c:pt>
                <c:pt idx="109">
                  <c:v>550</c:v>
                </c:pt>
                <c:pt idx="110">
                  <c:v>450</c:v>
                </c:pt>
                <c:pt idx="111">
                  <c:v>350</c:v>
                </c:pt>
                <c:pt idx="112">
                  <c:v>433.3</c:v>
                </c:pt>
                <c:pt idx="113">
                  <c:v>533.29999999999995</c:v>
                </c:pt>
                <c:pt idx="114">
                  <c:v>766.7</c:v>
                </c:pt>
                <c:pt idx="115">
                  <c:v>800</c:v>
                </c:pt>
                <c:pt idx="116">
                  <c:v>833.4</c:v>
                </c:pt>
                <c:pt idx="117">
                  <c:v>666.7</c:v>
                </c:pt>
                <c:pt idx="118">
                  <c:v>566.70000000000005</c:v>
                </c:pt>
                <c:pt idx="119">
                  <c:v>483.3</c:v>
                </c:pt>
                <c:pt idx="120">
                  <c:v>450</c:v>
                </c:pt>
                <c:pt idx="121">
                  <c:v>516.70000000000005</c:v>
                </c:pt>
                <c:pt idx="122">
                  <c:v>533.29999999999995</c:v>
                </c:pt>
                <c:pt idx="123">
                  <c:v>516.70000000000005</c:v>
                </c:pt>
                <c:pt idx="124">
                  <c:v>450</c:v>
                </c:pt>
                <c:pt idx="125">
                  <c:v>300</c:v>
                </c:pt>
                <c:pt idx="126">
                  <c:v>216.7</c:v>
                </c:pt>
                <c:pt idx="127">
                  <c:v>116.7</c:v>
                </c:pt>
                <c:pt idx="128">
                  <c:v>216.7</c:v>
                </c:pt>
                <c:pt idx="129">
                  <c:v>166.7</c:v>
                </c:pt>
                <c:pt idx="130">
                  <c:v>183.3</c:v>
                </c:pt>
                <c:pt idx="131">
                  <c:v>166.7</c:v>
                </c:pt>
                <c:pt idx="132">
                  <c:v>233.3</c:v>
                </c:pt>
                <c:pt idx="133">
                  <c:v>200</c:v>
                </c:pt>
                <c:pt idx="134">
                  <c:v>133.30000000000001</c:v>
                </c:pt>
                <c:pt idx="135">
                  <c:v>116.7</c:v>
                </c:pt>
                <c:pt idx="136">
                  <c:v>116.7</c:v>
                </c:pt>
                <c:pt idx="137">
                  <c:v>116.7</c:v>
                </c:pt>
                <c:pt idx="138">
                  <c:v>150</c:v>
                </c:pt>
              </c:numCache>
            </c:numRef>
          </c:yVal>
          <c:smooth val="1"/>
          <c:extLst>
            <c:ext xmlns:c16="http://schemas.microsoft.com/office/drawing/2014/chart" uri="{C3380CC4-5D6E-409C-BE32-E72D297353CC}">
              <c16:uniqueId val="{0000000D-9AE9-4021-9798-CBA6622BF127}"/>
            </c:ext>
          </c:extLst>
        </c:ser>
        <c:ser>
          <c:idx val="14"/>
          <c:order val="14"/>
          <c:tx>
            <c:strRef>
              <c:f>ICP!$V$1</c:f>
              <c:strCache>
                <c:ptCount val="1"/>
                <c:pt idx="0">
                  <c:v>77Ar Cl</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ICP!$V$707:$V$845</c:f>
            </c:numRef>
          </c:yVal>
          <c:smooth val="1"/>
          <c:extLst>
            <c:ext xmlns:c16="http://schemas.microsoft.com/office/drawing/2014/chart" uri="{C3380CC4-5D6E-409C-BE32-E72D297353CC}">
              <c16:uniqueId val="{0000000E-9AE9-4021-9798-CBA6622BF127}"/>
            </c:ext>
          </c:extLst>
        </c:ser>
        <c:ser>
          <c:idx val="16"/>
          <c:order val="15"/>
          <c:tx>
            <c:strRef>
              <c:f>ICP!$X$1</c:f>
              <c:strCache>
                <c:ptCount val="1"/>
                <c:pt idx="0">
                  <c:v>83Kr</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ICP!$X$707:$X$845</c:f>
            </c:numRef>
          </c:yVal>
          <c:smooth val="1"/>
          <c:extLst>
            <c:ext xmlns:c16="http://schemas.microsoft.com/office/drawing/2014/chart" uri="{C3380CC4-5D6E-409C-BE32-E72D297353CC}">
              <c16:uniqueId val="{0000000F-9AE9-4021-9798-CBA6622BF127}"/>
            </c:ext>
          </c:extLst>
        </c:ser>
        <c:ser>
          <c:idx val="17"/>
          <c:order val="16"/>
          <c:tx>
            <c:strRef>
              <c:f>ICP!$Y$1</c:f>
              <c:strCache>
                <c:ptCount val="1"/>
                <c:pt idx="0">
                  <c:v>95Mo</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ICP!$Y$707:$Y$845</c:f>
            </c:numRef>
          </c:yVal>
          <c:smooth val="1"/>
          <c:extLst>
            <c:ext xmlns:c16="http://schemas.microsoft.com/office/drawing/2014/chart" uri="{C3380CC4-5D6E-409C-BE32-E72D297353CC}">
              <c16:uniqueId val="{00000010-9AE9-4021-9798-CBA6622BF127}"/>
            </c:ext>
          </c:extLst>
        </c:ser>
        <c:ser>
          <c:idx val="18"/>
          <c:order val="17"/>
          <c:tx>
            <c:strRef>
              <c:f>ICP!$Z$1</c:f>
              <c:strCache>
                <c:ptCount val="1"/>
                <c:pt idx="0">
                  <c:v>99Ru</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ICP!$Z$707:$Z$845</c:f>
            </c:numRef>
          </c:yVal>
          <c:smooth val="1"/>
          <c:extLst>
            <c:ext xmlns:c16="http://schemas.microsoft.com/office/drawing/2014/chart" uri="{C3380CC4-5D6E-409C-BE32-E72D297353CC}">
              <c16:uniqueId val="{00000011-9AE9-4021-9798-CBA6622BF127}"/>
            </c:ext>
          </c:extLst>
        </c:ser>
        <c:ser>
          <c:idx val="19"/>
          <c:order val="18"/>
          <c:tx>
            <c:strRef>
              <c:f>ICP!$AA$1</c:f>
              <c:strCache>
                <c:ptCount val="1"/>
                <c:pt idx="0">
                  <c:v>101Ru</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ICP!$AA$707:$AA$845</c:f>
            </c:numRef>
          </c:yVal>
          <c:smooth val="1"/>
          <c:extLst>
            <c:ext xmlns:c16="http://schemas.microsoft.com/office/drawing/2014/chart" uri="{C3380CC4-5D6E-409C-BE32-E72D297353CC}">
              <c16:uniqueId val="{00000012-9AE9-4021-9798-CBA6622BF127}"/>
            </c:ext>
          </c:extLst>
        </c:ser>
        <c:ser>
          <c:idx val="20"/>
          <c:order val="19"/>
          <c:tx>
            <c:strRef>
              <c:f>ICP!$AB$1</c:f>
              <c:strCache>
                <c:ptCount val="1"/>
                <c:pt idx="0">
                  <c:v>103Rh</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ICP!$AB$707:$AB$845</c:f>
            </c:numRef>
          </c:yVal>
          <c:smooth val="1"/>
          <c:extLst>
            <c:ext xmlns:c16="http://schemas.microsoft.com/office/drawing/2014/chart" uri="{C3380CC4-5D6E-409C-BE32-E72D297353CC}">
              <c16:uniqueId val="{00000013-9AE9-4021-9798-CBA6622BF127}"/>
            </c:ext>
          </c:extLst>
        </c:ser>
        <c:ser>
          <c:idx val="21"/>
          <c:order val="20"/>
          <c:tx>
            <c:strRef>
              <c:f>ICP!$AC$1</c:f>
              <c:strCache>
                <c:ptCount val="1"/>
                <c:pt idx="0">
                  <c:v>105Pd</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ICP!$AC$707:$AC$845</c:f>
            </c:numRef>
          </c:yVal>
          <c:smooth val="1"/>
          <c:extLst>
            <c:ext xmlns:c16="http://schemas.microsoft.com/office/drawing/2014/chart" uri="{C3380CC4-5D6E-409C-BE32-E72D297353CC}">
              <c16:uniqueId val="{00000014-9AE9-4021-9798-CBA6622BF127}"/>
            </c:ext>
          </c:extLst>
        </c:ser>
        <c:ser>
          <c:idx val="22"/>
          <c:order val="21"/>
          <c:tx>
            <c:strRef>
              <c:f>ICP!$AD$1</c:f>
              <c:strCache>
                <c:ptCount val="1"/>
                <c:pt idx="0">
                  <c:v>106Pd</c:v>
                </c:pt>
              </c:strCache>
            </c:strRef>
          </c:tx>
          <c:spPr>
            <a:ln>
              <a:noFill/>
            </a:ln>
          </c:spPr>
          <c:marker>
            <c:symbol val="circle"/>
            <c:size val="5"/>
            <c:spPr>
              <a:solidFill>
                <a:schemeClr val="accent2"/>
              </a:solidFill>
              <a:ln>
                <a:solidFill>
                  <a:schemeClr val="accent2"/>
                </a:solidFill>
              </a:ln>
            </c:spPr>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ICP!$AD$707:$AD$845</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16.670000000000002</c:v>
                </c:pt>
                <c:pt idx="18">
                  <c:v>16.670000000000002</c:v>
                </c:pt>
                <c:pt idx="19">
                  <c:v>16.670000000000002</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16.670000000000002</c:v>
                </c:pt>
                <c:pt idx="41">
                  <c:v>16.670000000000002</c:v>
                </c:pt>
                <c:pt idx="42">
                  <c:v>16.670000000000002</c:v>
                </c:pt>
                <c:pt idx="43">
                  <c:v>0</c:v>
                </c:pt>
                <c:pt idx="44">
                  <c:v>16.670000000000002</c:v>
                </c:pt>
                <c:pt idx="45">
                  <c:v>16.670000000000002</c:v>
                </c:pt>
                <c:pt idx="46">
                  <c:v>16.670000000000002</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16.670000000000002</c:v>
                </c:pt>
                <c:pt idx="63">
                  <c:v>16.670000000000002</c:v>
                </c:pt>
                <c:pt idx="64">
                  <c:v>16.670000000000002</c:v>
                </c:pt>
                <c:pt idx="65">
                  <c:v>16.670000000000002</c:v>
                </c:pt>
                <c:pt idx="66">
                  <c:v>33.33</c:v>
                </c:pt>
                <c:pt idx="67">
                  <c:v>66.67</c:v>
                </c:pt>
                <c:pt idx="68">
                  <c:v>83.33</c:v>
                </c:pt>
                <c:pt idx="69">
                  <c:v>83.33</c:v>
                </c:pt>
                <c:pt idx="70">
                  <c:v>50</c:v>
                </c:pt>
                <c:pt idx="71">
                  <c:v>33.33</c:v>
                </c:pt>
                <c:pt idx="72">
                  <c:v>16.670000000000002</c:v>
                </c:pt>
                <c:pt idx="73">
                  <c:v>16.670000000000002</c:v>
                </c:pt>
                <c:pt idx="74">
                  <c:v>16.670000000000002</c:v>
                </c:pt>
                <c:pt idx="75">
                  <c:v>16.670000000000002</c:v>
                </c:pt>
                <c:pt idx="76">
                  <c:v>16.670000000000002</c:v>
                </c:pt>
                <c:pt idx="77">
                  <c:v>16.670000000000002</c:v>
                </c:pt>
                <c:pt idx="78">
                  <c:v>16.670000000000002</c:v>
                </c:pt>
                <c:pt idx="79">
                  <c:v>16.670000000000002</c:v>
                </c:pt>
                <c:pt idx="80">
                  <c:v>16.670000000000002</c:v>
                </c:pt>
                <c:pt idx="81">
                  <c:v>33.33</c:v>
                </c:pt>
                <c:pt idx="82">
                  <c:v>33.33</c:v>
                </c:pt>
                <c:pt idx="83">
                  <c:v>16.670000000000002</c:v>
                </c:pt>
                <c:pt idx="84">
                  <c:v>16.670000000000002</c:v>
                </c:pt>
                <c:pt idx="85">
                  <c:v>33.33</c:v>
                </c:pt>
                <c:pt idx="86">
                  <c:v>33.33</c:v>
                </c:pt>
                <c:pt idx="87">
                  <c:v>33.33</c:v>
                </c:pt>
                <c:pt idx="88">
                  <c:v>33.33</c:v>
                </c:pt>
                <c:pt idx="89">
                  <c:v>33.33</c:v>
                </c:pt>
                <c:pt idx="90">
                  <c:v>16.670000000000002</c:v>
                </c:pt>
                <c:pt idx="91">
                  <c:v>0</c:v>
                </c:pt>
                <c:pt idx="92">
                  <c:v>0</c:v>
                </c:pt>
                <c:pt idx="93">
                  <c:v>0</c:v>
                </c:pt>
                <c:pt idx="94">
                  <c:v>0</c:v>
                </c:pt>
                <c:pt idx="95">
                  <c:v>16.670000000000002</c:v>
                </c:pt>
                <c:pt idx="96">
                  <c:v>33.33</c:v>
                </c:pt>
                <c:pt idx="97">
                  <c:v>50</c:v>
                </c:pt>
                <c:pt idx="98">
                  <c:v>33.33</c:v>
                </c:pt>
                <c:pt idx="99">
                  <c:v>16.670000000000002</c:v>
                </c:pt>
                <c:pt idx="100">
                  <c:v>16.670000000000002</c:v>
                </c:pt>
                <c:pt idx="101">
                  <c:v>16.670000000000002</c:v>
                </c:pt>
                <c:pt idx="102">
                  <c:v>16.670000000000002</c:v>
                </c:pt>
                <c:pt idx="103">
                  <c:v>16.670000000000002</c:v>
                </c:pt>
                <c:pt idx="104">
                  <c:v>66.67</c:v>
                </c:pt>
                <c:pt idx="105">
                  <c:v>66.67</c:v>
                </c:pt>
                <c:pt idx="106">
                  <c:v>66.67</c:v>
                </c:pt>
                <c:pt idx="107">
                  <c:v>33.33</c:v>
                </c:pt>
                <c:pt idx="108">
                  <c:v>50</c:v>
                </c:pt>
                <c:pt idx="109">
                  <c:v>33.33</c:v>
                </c:pt>
                <c:pt idx="110">
                  <c:v>50</c:v>
                </c:pt>
                <c:pt idx="111">
                  <c:v>66.67</c:v>
                </c:pt>
                <c:pt idx="112">
                  <c:v>66.67</c:v>
                </c:pt>
                <c:pt idx="113">
                  <c:v>33.33</c:v>
                </c:pt>
                <c:pt idx="114">
                  <c:v>16.670000000000002</c:v>
                </c:pt>
                <c:pt idx="115">
                  <c:v>16.670000000000002</c:v>
                </c:pt>
                <c:pt idx="116">
                  <c:v>16.670000000000002</c:v>
                </c:pt>
                <c:pt idx="117">
                  <c:v>0</c:v>
                </c:pt>
                <c:pt idx="118">
                  <c:v>0</c:v>
                </c:pt>
                <c:pt idx="119">
                  <c:v>16.670000000000002</c:v>
                </c:pt>
                <c:pt idx="120">
                  <c:v>16.670000000000002</c:v>
                </c:pt>
                <c:pt idx="121">
                  <c:v>16.670000000000002</c:v>
                </c:pt>
                <c:pt idx="122">
                  <c:v>0</c:v>
                </c:pt>
                <c:pt idx="123">
                  <c:v>0</c:v>
                </c:pt>
                <c:pt idx="124">
                  <c:v>16.670000000000002</c:v>
                </c:pt>
                <c:pt idx="125">
                  <c:v>33.33</c:v>
                </c:pt>
                <c:pt idx="126">
                  <c:v>33.33</c:v>
                </c:pt>
                <c:pt idx="127">
                  <c:v>33.33</c:v>
                </c:pt>
                <c:pt idx="128">
                  <c:v>16.670000000000002</c:v>
                </c:pt>
                <c:pt idx="129">
                  <c:v>16.670000000000002</c:v>
                </c:pt>
                <c:pt idx="130">
                  <c:v>0</c:v>
                </c:pt>
                <c:pt idx="131">
                  <c:v>0</c:v>
                </c:pt>
                <c:pt idx="132">
                  <c:v>0</c:v>
                </c:pt>
                <c:pt idx="133">
                  <c:v>0</c:v>
                </c:pt>
                <c:pt idx="134">
                  <c:v>0</c:v>
                </c:pt>
                <c:pt idx="135">
                  <c:v>0</c:v>
                </c:pt>
                <c:pt idx="136">
                  <c:v>0</c:v>
                </c:pt>
                <c:pt idx="137">
                  <c:v>0</c:v>
                </c:pt>
                <c:pt idx="138">
                  <c:v>0</c:v>
                </c:pt>
              </c:numCache>
            </c:numRef>
          </c:yVal>
          <c:smooth val="1"/>
          <c:extLst>
            <c:ext xmlns:c16="http://schemas.microsoft.com/office/drawing/2014/chart" uri="{C3380CC4-5D6E-409C-BE32-E72D297353CC}">
              <c16:uniqueId val="{00000015-9AE9-4021-9798-CBA6622BF127}"/>
            </c:ext>
          </c:extLst>
        </c:ser>
        <c:ser>
          <c:idx val="23"/>
          <c:order val="22"/>
          <c:tx>
            <c:strRef>
              <c:f>ICP!$AE$1</c:f>
              <c:strCache>
                <c:ptCount val="1"/>
                <c:pt idx="0">
                  <c:v>108Pd</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ICP!$AE$707:$AE$845</c:f>
            </c:numRef>
          </c:yVal>
          <c:smooth val="1"/>
          <c:extLst>
            <c:ext xmlns:c16="http://schemas.microsoft.com/office/drawing/2014/chart" uri="{C3380CC4-5D6E-409C-BE32-E72D297353CC}">
              <c16:uniqueId val="{00000016-9AE9-4021-9798-CBA6622BF127}"/>
            </c:ext>
          </c:extLst>
        </c:ser>
        <c:ser>
          <c:idx val="24"/>
          <c:order val="23"/>
          <c:tx>
            <c:strRef>
              <c:f>ICP!$AF$1</c:f>
              <c:strCache>
                <c:ptCount val="1"/>
                <c:pt idx="0">
                  <c:v>109Ag</c:v>
                </c:pt>
              </c:strCache>
            </c:strRef>
          </c:tx>
          <c:spPr>
            <a:ln>
              <a:solidFill>
                <a:schemeClr val="bg2"/>
              </a:solidFill>
            </a:ln>
          </c:spPr>
          <c:marker>
            <c:symbol val="none"/>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ICP!$AF$707:$AF$845</c:f>
              <c:numCache>
                <c:formatCode>General</c:formatCode>
                <c:ptCount val="139"/>
                <c:pt idx="0">
                  <c:v>0</c:v>
                </c:pt>
                <c:pt idx="1">
                  <c:v>0</c:v>
                </c:pt>
                <c:pt idx="2">
                  <c:v>0</c:v>
                </c:pt>
                <c:pt idx="3">
                  <c:v>33.33</c:v>
                </c:pt>
                <c:pt idx="4">
                  <c:v>33.33</c:v>
                </c:pt>
                <c:pt idx="5">
                  <c:v>33.33</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33.33</c:v>
                </c:pt>
                <c:pt idx="50">
                  <c:v>100</c:v>
                </c:pt>
                <c:pt idx="51">
                  <c:v>100</c:v>
                </c:pt>
                <c:pt idx="52">
                  <c:v>133.30000000000001</c:v>
                </c:pt>
                <c:pt idx="53">
                  <c:v>133.30000000000001</c:v>
                </c:pt>
                <c:pt idx="54">
                  <c:v>166.7</c:v>
                </c:pt>
                <c:pt idx="55">
                  <c:v>133.30000000000001</c:v>
                </c:pt>
                <c:pt idx="56">
                  <c:v>66.67</c:v>
                </c:pt>
                <c:pt idx="57">
                  <c:v>33.33</c:v>
                </c:pt>
                <c:pt idx="58">
                  <c:v>0</c:v>
                </c:pt>
                <c:pt idx="59">
                  <c:v>0</c:v>
                </c:pt>
                <c:pt idx="60">
                  <c:v>33.33</c:v>
                </c:pt>
                <c:pt idx="61">
                  <c:v>33.33</c:v>
                </c:pt>
                <c:pt idx="62">
                  <c:v>100</c:v>
                </c:pt>
                <c:pt idx="63">
                  <c:v>100</c:v>
                </c:pt>
                <c:pt idx="64">
                  <c:v>100</c:v>
                </c:pt>
                <c:pt idx="65">
                  <c:v>66.67</c:v>
                </c:pt>
                <c:pt idx="66">
                  <c:v>133.30000000000001</c:v>
                </c:pt>
                <c:pt idx="67">
                  <c:v>233.3</c:v>
                </c:pt>
                <c:pt idx="68">
                  <c:v>233.3</c:v>
                </c:pt>
                <c:pt idx="69">
                  <c:v>200</c:v>
                </c:pt>
                <c:pt idx="70">
                  <c:v>100</c:v>
                </c:pt>
                <c:pt idx="71">
                  <c:v>66.67</c:v>
                </c:pt>
                <c:pt idx="72">
                  <c:v>0</c:v>
                </c:pt>
                <c:pt idx="73">
                  <c:v>0</c:v>
                </c:pt>
                <c:pt idx="74">
                  <c:v>66.67</c:v>
                </c:pt>
                <c:pt idx="75">
                  <c:v>66.67</c:v>
                </c:pt>
                <c:pt idx="76">
                  <c:v>200</c:v>
                </c:pt>
                <c:pt idx="77">
                  <c:v>200</c:v>
                </c:pt>
                <c:pt idx="78">
                  <c:v>266.7</c:v>
                </c:pt>
                <c:pt idx="79">
                  <c:v>166.7</c:v>
                </c:pt>
                <c:pt idx="80">
                  <c:v>133.30000000000001</c:v>
                </c:pt>
                <c:pt idx="81">
                  <c:v>100</c:v>
                </c:pt>
                <c:pt idx="82">
                  <c:v>66.67</c:v>
                </c:pt>
                <c:pt idx="83">
                  <c:v>66.67</c:v>
                </c:pt>
                <c:pt idx="84">
                  <c:v>33.33</c:v>
                </c:pt>
                <c:pt idx="85">
                  <c:v>33.33</c:v>
                </c:pt>
                <c:pt idx="86">
                  <c:v>66.67</c:v>
                </c:pt>
                <c:pt idx="87">
                  <c:v>100</c:v>
                </c:pt>
                <c:pt idx="88">
                  <c:v>133.30000000000001</c:v>
                </c:pt>
                <c:pt idx="89">
                  <c:v>100</c:v>
                </c:pt>
                <c:pt idx="90">
                  <c:v>200</c:v>
                </c:pt>
                <c:pt idx="91">
                  <c:v>166.7</c:v>
                </c:pt>
                <c:pt idx="92">
                  <c:v>166.7</c:v>
                </c:pt>
                <c:pt idx="93">
                  <c:v>166.7</c:v>
                </c:pt>
                <c:pt idx="94">
                  <c:v>233.3</c:v>
                </c:pt>
                <c:pt idx="95">
                  <c:v>300</c:v>
                </c:pt>
                <c:pt idx="96">
                  <c:v>233.3</c:v>
                </c:pt>
                <c:pt idx="97">
                  <c:v>366.7</c:v>
                </c:pt>
                <c:pt idx="98">
                  <c:v>366.7</c:v>
                </c:pt>
                <c:pt idx="99">
                  <c:v>466.7</c:v>
                </c:pt>
                <c:pt idx="100">
                  <c:v>366.7</c:v>
                </c:pt>
                <c:pt idx="101">
                  <c:v>300</c:v>
                </c:pt>
                <c:pt idx="102">
                  <c:v>300</c:v>
                </c:pt>
                <c:pt idx="103">
                  <c:v>300</c:v>
                </c:pt>
                <c:pt idx="104">
                  <c:v>366.7</c:v>
                </c:pt>
                <c:pt idx="105">
                  <c:v>233.3</c:v>
                </c:pt>
                <c:pt idx="106">
                  <c:v>166.7</c:v>
                </c:pt>
                <c:pt idx="107">
                  <c:v>100</c:v>
                </c:pt>
                <c:pt idx="108">
                  <c:v>133.30000000000001</c:v>
                </c:pt>
                <c:pt idx="109">
                  <c:v>200</c:v>
                </c:pt>
                <c:pt idx="110">
                  <c:v>266.7</c:v>
                </c:pt>
                <c:pt idx="111">
                  <c:v>200</c:v>
                </c:pt>
                <c:pt idx="112">
                  <c:v>133.30000000000001</c:v>
                </c:pt>
                <c:pt idx="113">
                  <c:v>166.7</c:v>
                </c:pt>
                <c:pt idx="114">
                  <c:v>233.3</c:v>
                </c:pt>
                <c:pt idx="115">
                  <c:v>233.3</c:v>
                </c:pt>
                <c:pt idx="116">
                  <c:v>166.7</c:v>
                </c:pt>
                <c:pt idx="117">
                  <c:v>133.30000000000001</c:v>
                </c:pt>
                <c:pt idx="118">
                  <c:v>133.30000000000001</c:v>
                </c:pt>
                <c:pt idx="119">
                  <c:v>233.3</c:v>
                </c:pt>
                <c:pt idx="120">
                  <c:v>266.7</c:v>
                </c:pt>
                <c:pt idx="121">
                  <c:v>400</c:v>
                </c:pt>
                <c:pt idx="122">
                  <c:v>300</c:v>
                </c:pt>
                <c:pt idx="123">
                  <c:v>333.3</c:v>
                </c:pt>
                <c:pt idx="124">
                  <c:v>166.7</c:v>
                </c:pt>
                <c:pt idx="125">
                  <c:v>100</c:v>
                </c:pt>
                <c:pt idx="126">
                  <c:v>66.67</c:v>
                </c:pt>
                <c:pt idx="127">
                  <c:v>133.30000000000001</c:v>
                </c:pt>
                <c:pt idx="128">
                  <c:v>133.30000000000001</c:v>
                </c:pt>
                <c:pt idx="129">
                  <c:v>66.67</c:v>
                </c:pt>
                <c:pt idx="130">
                  <c:v>0</c:v>
                </c:pt>
                <c:pt idx="131">
                  <c:v>0</c:v>
                </c:pt>
                <c:pt idx="132">
                  <c:v>0</c:v>
                </c:pt>
                <c:pt idx="133">
                  <c:v>0</c:v>
                </c:pt>
                <c:pt idx="134">
                  <c:v>0</c:v>
                </c:pt>
                <c:pt idx="135">
                  <c:v>0</c:v>
                </c:pt>
                <c:pt idx="136">
                  <c:v>0</c:v>
                </c:pt>
                <c:pt idx="137">
                  <c:v>0</c:v>
                </c:pt>
                <c:pt idx="138">
                  <c:v>0</c:v>
                </c:pt>
              </c:numCache>
            </c:numRef>
          </c:yVal>
          <c:smooth val="1"/>
          <c:extLst>
            <c:ext xmlns:c16="http://schemas.microsoft.com/office/drawing/2014/chart" uri="{C3380CC4-5D6E-409C-BE32-E72D297353CC}">
              <c16:uniqueId val="{00000017-9AE9-4021-9798-CBA6622BF127}"/>
            </c:ext>
          </c:extLst>
        </c:ser>
        <c:ser>
          <c:idx val="25"/>
          <c:order val="24"/>
          <c:tx>
            <c:strRef>
              <c:f>ICP!$AG$1</c:f>
              <c:strCache>
                <c:ptCount val="1"/>
                <c:pt idx="0">
                  <c:v>111Cd</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ICP!$AG$707:$AG$845</c:f>
            </c:numRef>
          </c:yVal>
          <c:smooth val="1"/>
          <c:extLst>
            <c:ext xmlns:c16="http://schemas.microsoft.com/office/drawing/2014/chart" uri="{C3380CC4-5D6E-409C-BE32-E72D297353CC}">
              <c16:uniqueId val="{00000018-9AE9-4021-9798-CBA6622BF127}"/>
            </c:ext>
          </c:extLst>
        </c:ser>
        <c:ser>
          <c:idx val="26"/>
          <c:order val="25"/>
          <c:tx>
            <c:strRef>
              <c:f>ICP!$AH$1</c:f>
              <c:strCache>
                <c:ptCount val="1"/>
                <c:pt idx="0">
                  <c:v>118Sn</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ICP!$AH$707:$AH$845</c:f>
            </c:numRef>
          </c:yVal>
          <c:smooth val="1"/>
          <c:extLst>
            <c:ext xmlns:c16="http://schemas.microsoft.com/office/drawing/2014/chart" uri="{C3380CC4-5D6E-409C-BE32-E72D297353CC}">
              <c16:uniqueId val="{00000019-9AE9-4021-9798-CBA6622BF127}"/>
            </c:ext>
          </c:extLst>
        </c:ser>
        <c:ser>
          <c:idx val="27"/>
          <c:order val="26"/>
          <c:tx>
            <c:strRef>
              <c:f>ICP!$AI$1</c:f>
              <c:strCache>
                <c:ptCount val="1"/>
                <c:pt idx="0">
                  <c:v>121Sb</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ICP!$AI$707:$AI$845</c:f>
            </c:numRef>
          </c:yVal>
          <c:smooth val="1"/>
          <c:extLst>
            <c:ext xmlns:c16="http://schemas.microsoft.com/office/drawing/2014/chart" uri="{C3380CC4-5D6E-409C-BE32-E72D297353CC}">
              <c16:uniqueId val="{0000001A-9AE9-4021-9798-CBA6622BF127}"/>
            </c:ext>
          </c:extLst>
        </c:ser>
        <c:ser>
          <c:idx val="28"/>
          <c:order val="27"/>
          <c:tx>
            <c:strRef>
              <c:f>ICP!$AJ$1</c:f>
              <c:strCache>
                <c:ptCount val="1"/>
                <c:pt idx="0">
                  <c:v>125Te</c:v>
                </c:pt>
              </c:strCache>
            </c:strRef>
          </c:tx>
          <c:spPr>
            <a:ln>
              <a:noFill/>
            </a:ln>
          </c:spPr>
          <c:marker>
            <c:symbol val="triangle"/>
            <c:size val="5"/>
            <c:spPr>
              <a:solidFill>
                <a:srgbClr val="00B050"/>
              </a:solidFill>
              <a:ln>
                <a:solidFill>
                  <a:srgbClr val="00B050"/>
                </a:solidFill>
              </a:ln>
            </c:spPr>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ICP!$AJ$707:$AJ$845</c:f>
              <c:numCache>
                <c:formatCode>General</c:formatCode>
                <c:ptCount val="139"/>
                <c:pt idx="0">
                  <c:v>0</c:v>
                </c:pt>
                <c:pt idx="1">
                  <c:v>0</c:v>
                </c:pt>
                <c:pt idx="2">
                  <c:v>0</c:v>
                </c:pt>
                <c:pt idx="3">
                  <c:v>0</c:v>
                </c:pt>
                <c:pt idx="4">
                  <c:v>0</c:v>
                </c:pt>
                <c:pt idx="5">
                  <c:v>33.33</c:v>
                </c:pt>
                <c:pt idx="6">
                  <c:v>33.33</c:v>
                </c:pt>
                <c:pt idx="7">
                  <c:v>33.33</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33.33</c:v>
                </c:pt>
                <c:pt idx="62">
                  <c:v>66.67</c:v>
                </c:pt>
                <c:pt idx="63">
                  <c:v>66.67</c:v>
                </c:pt>
                <c:pt idx="64">
                  <c:v>33.33</c:v>
                </c:pt>
                <c:pt idx="65">
                  <c:v>0</c:v>
                </c:pt>
                <c:pt idx="66">
                  <c:v>0</c:v>
                </c:pt>
                <c:pt idx="67">
                  <c:v>33.33</c:v>
                </c:pt>
                <c:pt idx="68">
                  <c:v>33.33</c:v>
                </c:pt>
                <c:pt idx="69">
                  <c:v>33.33</c:v>
                </c:pt>
                <c:pt idx="70">
                  <c:v>0</c:v>
                </c:pt>
                <c:pt idx="71">
                  <c:v>0</c:v>
                </c:pt>
                <c:pt idx="72">
                  <c:v>0</c:v>
                </c:pt>
                <c:pt idx="73">
                  <c:v>33.33</c:v>
                </c:pt>
                <c:pt idx="74">
                  <c:v>33.33</c:v>
                </c:pt>
                <c:pt idx="75">
                  <c:v>33.33</c:v>
                </c:pt>
                <c:pt idx="76">
                  <c:v>0</c:v>
                </c:pt>
                <c:pt idx="77">
                  <c:v>33.33</c:v>
                </c:pt>
                <c:pt idx="78">
                  <c:v>33.33</c:v>
                </c:pt>
                <c:pt idx="79">
                  <c:v>33.33</c:v>
                </c:pt>
                <c:pt idx="80">
                  <c:v>0</c:v>
                </c:pt>
                <c:pt idx="81">
                  <c:v>0</c:v>
                </c:pt>
                <c:pt idx="82">
                  <c:v>0</c:v>
                </c:pt>
                <c:pt idx="83">
                  <c:v>0</c:v>
                </c:pt>
                <c:pt idx="84">
                  <c:v>0</c:v>
                </c:pt>
                <c:pt idx="85">
                  <c:v>0</c:v>
                </c:pt>
                <c:pt idx="86">
                  <c:v>33.33</c:v>
                </c:pt>
                <c:pt idx="87">
                  <c:v>33.33</c:v>
                </c:pt>
                <c:pt idx="88">
                  <c:v>33.33</c:v>
                </c:pt>
                <c:pt idx="89">
                  <c:v>0</c:v>
                </c:pt>
                <c:pt idx="90">
                  <c:v>0</c:v>
                </c:pt>
                <c:pt idx="91">
                  <c:v>33.33</c:v>
                </c:pt>
                <c:pt idx="92">
                  <c:v>66.67</c:v>
                </c:pt>
                <c:pt idx="93">
                  <c:v>66.67</c:v>
                </c:pt>
                <c:pt idx="94">
                  <c:v>33.33</c:v>
                </c:pt>
                <c:pt idx="95">
                  <c:v>33.33</c:v>
                </c:pt>
                <c:pt idx="96">
                  <c:v>33.33</c:v>
                </c:pt>
                <c:pt idx="97">
                  <c:v>66.67</c:v>
                </c:pt>
                <c:pt idx="98">
                  <c:v>33.33</c:v>
                </c:pt>
                <c:pt idx="99">
                  <c:v>33.33</c:v>
                </c:pt>
                <c:pt idx="100">
                  <c:v>0</c:v>
                </c:pt>
                <c:pt idx="101">
                  <c:v>33.33</c:v>
                </c:pt>
                <c:pt idx="102">
                  <c:v>33.33</c:v>
                </c:pt>
                <c:pt idx="103">
                  <c:v>100</c:v>
                </c:pt>
                <c:pt idx="104">
                  <c:v>66.67</c:v>
                </c:pt>
                <c:pt idx="105">
                  <c:v>66.67</c:v>
                </c:pt>
                <c:pt idx="106">
                  <c:v>0</c:v>
                </c:pt>
                <c:pt idx="107">
                  <c:v>0</c:v>
                </c:pt>
                <c:pt idx="108">
                  <c:v>0</c:v>
                </c:pt>
                <c:pt idx="109">
                  <c:v>33.33</c:v>
                </c:pt>
                <c:pt idx="110">
                  <c:v>33.33</c:v>
                </c:pt>
                <c:pt idx="111">
                  <c:v>33.33</c:v>
                </c:pt>
                <c:pt idx="112">
                  <c:v>33.33</c:v>
                </c:pt>
                <c:pt idx="113">
                  <c:v>33.33</c:v>
                </c:pt>
                <c:pt idx="114">
                  <c:v>33.33</c:v>
                </c:pt>
                <c:pt idx="115">
                  <c:v>0</c:v>
                </c:pt>
                <c:pt idx="116">
                  <c:v>0</c:v>
                </c:pt>
                <c:pt idx="117">
                  <c:v>33.33</c:v>
                </c:pt>
                <c:pt idx="118">
                  <c:v>33.33</c:v>
                </c:pt>
                <c:pt idx="119">
                  <c:v>33.33</c:v>
                </c:pt>
                <c:pt idx="120">
                  <c:v>33.33</c:v>
                </c:pt>
                <c:pt idx="121">
                  <c:v>66.67</c:v>
                </c:pt>
                <c:pt idx="122">
                  <c:v>66.67</c:v>
                </c:pt>
                <c:pt idx="123">
                  <c:v>33.33</c:v>
                </c:pt>
                <c:pt idx="124">
                  <c:v>0</c:v>
                </c:pt>
                <c:pt idx="125">
                  <c:v>0</c:v>
                </c:pt>
                <c:pt idx="126">
                  <c:v>0</c:v>
                </c:pt>
                <c:pt idx="127">
                  <c:v>0</c:v>
                </c:pt>
                <c:pt idx="128">
                  <c:v>0</c:v>
                </c:pt>
                <c:pt idx="129">
                  <c:v>0</c:v>
                </c:pt>
                <c:pt idx="130">
                  <c:v>0</c:v>
                </c:pt>
                <c:pt idx="131">
                  <c:v>0</c:v>
                </c:pt>
                <c:pt idx="132">
                  <c:v>0</c:v>
                </c:pt>
                <c:pt idx="133">
                  <c:v>33.33</c:v>
                </c:pt>
                <c:pt idx="134">
                  <c:v>33.33</c:v>
                </c:pt>
                <c:pt idx="135">
                  <c:v>33.33</c:v>
                </c:pt>
                <c:pt idx="136">
                  <c:v>0</c:v>
                </c:pt>
                <c:pt idx="137">
                  <c:v>0</c:v>
                </c:pt>
                <c:pt idx="138">
                  <c:v>0</c:v>
                </c:pt>
              </c:numCache>
            </c:numRef>
          </c:yVal>
          <c:smooth val="1"/>
          <c:extLst>
            <c:ext xmlns:c16="http://schemas.microsoft.com/office/drawing/2014/chart" uri="{C3380CC4-5D6E-409C-BE32-E72D297353CC}">
              <c16:uniqueId val="{0000001B-9AE9-4021-9798-CBA6622BF127}"/>
            </c:ext>
          </c:extLst>
        </c:ser>
        <c:ser>
          <c:idx val="29"/>
          <c:order val="28"/>
          <c:tx>
            <c:strRef>
              <c:f>ICP!$AK$1</c:f>
              <c:strCache>
                <c:ptCount val="1"/>
                <c:pt idx="0">
                  <c:v>185Re</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ICP!$AK$707:$AK$845</c:f>
            </c:numRef>
          </c:yVal>
          <c:smooth val="1"/>
          <c:extLst>
            <c:ext xmlns:c16="http://schemas.microsoft.com/office/drawing/2014/chart" uri="{C3380CC4-5D6E-409C-BE32-E72D297353CC}">
              <c16:uniqueId val="{0000001C-9AE9-4021-9798-CBA6622BF127}"/>
            </c:ext>
          </c:extLst>
        </c:ser>
        <c:ser>
          <c:idx val="30"/>
          <c:order val="29"/>
          <c:tx>
            <c:strRef>
              <c:f>ICP!$AL$1</c:f>
              <c:strCache>
                <c:ptCount val="1"/>
                <c:pt idx="0">
                  <c:v>187Os</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ICP!$AL$707:$AL$845</c:f>
            </c:numRef>
          </c:yVal>
          <c:smooth val="1"/>
          <c:extLst>
            <c:ext xmlns:c16="http://schemas.microsoft.com/office/drawing/2014/chart" uri="{C3380CC4-5D6E-409C-BE32-E72D297353CC}">
              <c16:uniqueId val="{0000001D-9AE9-4021-9798-CBA6622BF127}"/>
            </c:ext>
          </c:extLst>
        </c:ser>
        <c:ser>
          <c:idx val="31"/>
          <c:order val="30"/>
          <c:tx>
            <c:strRef>
              <c:f>ICP!$AM$1</c:f>
              <c:strCache>
                <c:ptCount val="1"/>
                <c:pt idx="0">
                  <c:v>189Os</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ICP!$AM$707:$AM$845</c:f>
            </c:numRef>
          </c:yVal>
          <c:smooth val="1"/>
          <c:extLst>
            <c:ext xmlns:c16="http://schemas.microsoft.com/office/drawing/2014/chart" uri="{C3380CC4-5D6E-409C-BE32-E72D297353CC}">
              <c16:uniqueId val="{0000001E-9AE9-4021-9798-CBA6622BF127}"/>
            </c:ext>
          </c:extLst>
        </c:ser>
        <c:ser>
          <c:idx val="32"/>
          <c:order val="31"/>
          <c:tx>
            <c:strRef>
              <c:f>ICP!$AN$1</c:f>
              <c:strCache>
                <c:ptCount val="1"/>
                <c:pt idx="0">
                  <c:v>193Ir</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ICP!$AN$707:$AN$845</c:f>
            </c:numRef>
          </c:yVal>
          <c:smooth val="1"/>
          <c:extLst>
            <c:ext xmlns:c16="http://schemas.microsoft.com/office/drawing/2014/chart" uri="{C3380CC4-5D6E-409C-BE32-E72D297353CC}">
              <c16:uniqueId val="{0000001F-9AE9-4021-9798-CBA6622BF127}"/>
            </c:ext>
          </c:extLst>
        </c:ser>
        <c:ser>
          <c:idx val="33"/>
          <c:order val="32"/>
          <c:tx>
            <c:strRef>
              <c:f>ICP!$AO$1</c:f>
              <c:strCache>
                <c:ptCount val="1"/>
                <c:pt idx="0">
                  <c:v>195Pt</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ICP!$AO$707:$AO$845</c:f>
            </c:numRef>
          </c:yVal>
          <c:smooth val="1"/>
          <c:extLst>
            <c:ext xmlns:c16="http://schemas.microsoft.com/office/drawing/2014/chart" uri="{C3380CC4-5D6E-409C-BE32-E72D297353CC}">
              <c16:uniqueId val="{00000020-9AE9-4021-9798-CBA6622BF127}"/>
            </c:ext>
          </c:extLst>
        </c:ser>
        <c:ser>
          <c:idx val="35"/>
          <c:order val="33"/>
          <c:tx>
            <c:strRef>
              <c:f>ICP!$AQ$1</c:f>
              <c:strCache>
                <c:ptCount val="1"/>
                <c:pt idx="0">
                  <c:v>206Pb</c:v>
                </c:pt>
              </c:strCache>
            </c:strRef>
          </c:tx>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ICP!$AQ$707:$AQ$845</c:f>
            </c:numRef>
          </c:yVal>
          <c:smooth val="1"/>
          <c:extLst>
            <c:ext xmlns:c16="http://schemas.microsoft.com/office/drawing/2014/chart" uri="{C3380CC4-5D6E-409C-BE32-E72D297353CC}">
              <c16:uniqueId val="{00000022-9AE9-4021-9798-CBA6622BF127}"/>
            </c:ext>
          </c:extLst>
        </c:ser>
        <c:ser>
          <c:idx val="36"/>
          <c:order val="34"/>
          <c:tx>
            <c:strRef>
              <c:f>ICP!$AR$1</c:f>
              <c:strCache>
                <c:ptCount val="1"/>
                <c:pt idx="0">
                  <c:v>209Bi</c:v>
                </c:pt>
              </c:strCache>
            </c:strRef>
          </c:tx>
          <c:spPr>
            <a:ln>
              <a:solidFill>
                <a:schemeClr val="accent5"/>
              </a:solidFill>
            </a:ln>
          </c:spPr>
          <c:marker>
            <c:symbol val="none"/>
          </c:marker>
          <c:xVal>
            <c:numRef>
              <c:f>ICP!$G$707:$G$845</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ICP!$AR$707:$AR$845</c:f>
              <c:numCache>
                <c:formatCode>General</c:formatCode>
                <c:ptCount val="139"/>
                <c:pt idx="0">
                  <c:v>0</c:v>
                </c:pt>
                <c:pt idx="1">
                  <c:v>0</c:v>
                </c:pt>
                <c:pt idx="2">
                  <c:v>0</c:v>
                </c:pt>
                <c:pt idx="3">
                  <c:v>0</c:v>
                </c:pt>
                <c:pt idx="4">
                  <c:v>0</c:v>
                </c:pt>
                <c:pt idx="5">
                  <c:v>33.33</c:v>
                </c:pt>
                <c:pt idx="6">
                  <c:v>33.33</c:v>
                </c:pt>
                <c:pt idx="7">
                  <c:v>33.33</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33.33</c:v>
                </c:pt>
                <c:pt idx="53">
                  <c:v>100</c:v>
                </c:pt>
                <c:pt idx="54">
                  <c:v>100</c:v>
                </c:pt>
                <c:pt idx="55">
                  <c:v>133.30000000000001</c:v>
                </c:pt>
                <c:pt idx="56">
                  <c:v>166.7</c:v>
                </c:pt>
                <c:pt idx="57">
                  <c:v>233.3</c:v>
                </c:pt>
                <c:pt idx="58">
                  <c:v>266.7</c:v>
                </c:pt>
                <c:pt idx="59">
                  <c:v>300</c:v>
                </c:pt>
                <c:pt idx="60">
                  <c:v>466.7</c:v>
                </c:pt>
                <c:pt idx="61">
                  <c:v>400</c:v>
                </c:pt>
                <c:pt idx="62">
                  <c:v>300</c:v>
                </c:pt>
                <c:pt idx="63">
                  <c:v>166.7</c:v>
                </c:pt>
                <c:pt idx="64">
                  <c:v>166.7</c:v>
                </c:pt>
                <c:pt idx="65">
                  <c:v>433.4</c:v>
                </c:pt>
                <c:pt idx="66">
                  <c:v>566.70000000000005</c:v>
                </c:pt>
                <c:pt idx="67">
                  <c:v>700</c:v>
                </c:pt>
                <c:pt idx="68">
                  <c:v>533.29999999999995</c:v>
                </c:pt>
                <c:pt idx="69">
                  <c:v>533.29999999999995</c:v>
                </c:pt>
                <c:pt idx="70">
                  <c:v>433.3</c:v>
                </c:pt>
                <c:pt idx="71">
                  <c:v>366.7</c:v>
                </c:pt>
                <c:pt idx="72">
                  <c:v>400</c:v>
                </c:pt>
                <c:pt idx="73">
                  <c:v>366.7</c:v>
                </c:pt>
                <c:pt idx="74">
                  <c:v>333.3</c:v>
                </c:pt>
                <c:pt idx="75">
                  <c:v>266.7</c:v>
                </c:pt>
                <c:pt idx="76">
                  <c:v>366.7</c:v>
                </c:pt>
                <c:pt idx="77">
                  <c:v>533.29999999999995</c:v>
                </c:pt>
                <c:pt idx="78">
                  <c:v>366.7</c:v>
                </c:pt>
                <c:pt idx="79">
                  <c:v>300</c:v>
                </c:pt>
                <c:pt idx="80">
                  <c:v>166.7</c:v>
                </c:pt>
                <c:pt idx="81">
                  <c:v>200</c:v>
                </c:pt>
                <c:pt idx="82">
                  <c:v>200</c:v>
                </c:pt>
                <c:pt idx="83">
                  <c:v>233.3</c:v>
                </c:pt>
                <c:pt idx="84">
                  <c:v>266.7</c:v>
                </c:pt>
                <c:pt idx="85">
                  <c:v>333.3</c:v>
                </c:pt>
                <c:pt idx="86">
                  <c:v>333.3</c:v>
                </c:pt>
                <c:pt idx="87">
                  <c:v>266.7</c:v>
                </c:pt>
                <c:pt idx="88">
                  <c:v>300</c:v>
                </c:pt>
                <c:pt idx="89">
                  <c:v>266.7</c:v>
                </c:pt>
                <c:pt idx="90">
                  <c:v>366.7</c:v>
                </c:pt>
                <c:pt idx="91">
                  <c:v>300</c:v>
                </c:pt>
                <c:pt idx="92">
                  <c:v>533.4</c:v>
                </c:pt>
                <c:pt idx="93">
                  <c:v>800</c:v>
                </c:pt>
                <c:pt idx="94">
                  <c:v>1300</c:v>
                </c:pt>
                <c:pt idx="95">
                  <c:v>1200</c:v>
                </c:pt>
                <c:pt idx="96">
                  <c:v>933.4</c:v>
                </c:pt>
                <c:pt idx="97">
                  <c:v>633.4</c:v>
                </c:pt>
                <c:pt idx="98">
                  <c:v>833.4</c:v>
                </c:pt>
                <c:pt idx="99">
                  <c:v>1100</c:v>
                </c:pt>
                <c:pt idx="100">
                  <c:v>933.4</c:v>
                </c:pt>
                <c:pt idx="101">
                  <c:v>766.7</c:v>
                </c:pt>
                <c:pt idx="102">
                  <c:v>433.3</c:v>
                </c:pt>
                <c:pt idx="103">
                  <c:v>733.4</c:v>
                </c:pt>
                <c:pt idx="104">
                  <c:v>766.7</c:v>
                </c:pt>
                <c:pt idx="105">
                  <c:v>966.7</c:v>
                </c:pt>
                <c:pt idx="106">
                  <c:v>733.4</c:v>
                </c:pt>
                <c:pt idx="107">
                  <c:v>666.7</c:v>
                </c:pt>
                <c:pt idx="108">
                  <c:v>600</c:v>
                </c:pt>
                <c:pt idx="109">
                  <c:v>600</c:v>
                </c:pt>
                <c:pt idx="110">
                  <c:v>766.7</c:v>
                </c:pt>
                <c:pt idx="111">
                  <c:v>900</c:v>
                </c:pt>
                <c:pt idx="112">
                  <c:v>1067</c:v>
                </c:pt>
                <c:pt idx="113">
                  <c:v>966.7</c:v>
                </c:pt>
                <c:pt idx="114">
                  <c:v>1033</c:v>
                </c:pt>
                <c:pt idx="115">
                  <c:v>900</c:v>
                </c:pt>
                <c:pt idx="116">
                  <c:v>933.4</c:v>
                </c:pt>
                <c:pt idx="117">
                  <c:v>966.7</c:v>
                </c:pt>
                <c:pt idx="118">
                  <c:v>1067</c:v>
                </c:pt>
                <c:pt idx="119">
                  <c:v>1133</c:v>
                </c:pt>
                <c:pt idx="120">
                  <c:v>1067</c:v>
                </c:pt>
                <c:pt idx="121">
                  <c:v>1067</c:v>
                </c:pt>
                <c:pt idx="122">
                  <c:v>966.7</c:v>
                </c:pt>
                <c:pt idx="123">
                  <c:v>766.7</c:v>
                </c:pt>
                <c:pt idx="124">
                  <c:v>733.4</c:v>
                </c:pt>
                <c:pt idx="125">
                  <c:v>533.4</c:v>
                </c:pt>
                <c:pt idx="126">
                  <c:v>466.7</c:v>
                </c:pt>
                <c:pt idx="127">
                  <c:v>300</c:v>
                </c:pt>
                <c:pt idx="128">
                  <c:v>300</c:v>
                </c:pt>
                <c:pt idx="129">
                  <c:v>233.3</c:v>
                </c:pt>
                <c:pt idx="130">
                  <c:v>133.30000000000001</c:v>
                </c:pt>
                <c:pt idx="131">
                  <c:v>100</c:v>
                </c:pt>
                <c:pt idx="132">
                  <c:v>66.67</c:v>
                </c:pt>
                <c:pt idx="133">
                  <c:v>100</c:v>
                </c:pt>
                <c:pt idx="134">
                  <c:v>66.67</c:v>
                </c:pt>
                <c:pt idx="135">
                  <c:v>133.30000000000001</c:v>
                </c:pt>
                <c:pt idx="136">
                  <c:v>66.67</c:v>
                </c:pt>
                <c:pt idx="137">
                  <c:v>133.30000000000001</c:v>
                </c:pt>
                <c:pt idx="138">
                  <c:v>200</c:v>
                </c:pt>
              </c:numCache>
            </c:numRef>
          </c:yVal>
          <c:smooth val="1"/>
          <c:extLst>
            <c:ext xmlns:c16="http://schemas.microsoft.com/office/drawing/2014/chart" uri="{C3380CC4-5D6E-409C-BE32-E72D297353CC}">
              <c16:uniqueId val="{00000023-9AE9-4021-9798-CBA6622BF127}"/>
            </c:ext>
          </c:extLst>
        </c:ser>
        <c:dLbls>
          <c:showLegendKey val="0"/>
          <c:showVal val="0"/>
          <c:showCatName val="0"/>
          <c:showSerName val="0"/>
          <c:showPercent val="0"/>
          <c:showBubbleSize val="0"/>
        </c:dLbls>
        <c:axId val="677220768"/>
        <c:axId val="677217488"/>
      </c:scatterChart>
      <c:valAx>
        <c:axId val="677220768"/>
        <c:scaling>
          <c:orientation val="minMax"/>
          <c:max val="139"/>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77217488"/>
        <c:crosses val="max"/>
        <c:crossBetween val="midCat"/>
      </c:valAx>
      <c:valAx>
        <c:axId val="677217488"/>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677220768"/>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24Mg</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ICP!$H$2:$H$141</c:f>
            </c:numRef>
          </c:yVal>
          <c:smooth val="1"/>
          <c:extLst>
            <c:ext xmlns:c16="http://schemas.microsoft.com/office/drawing/2014/chart" uri="{C3380CC4-5D6E-409C-BE32-E72D297353CC}">
              <c16:uniqueId val="{00000000-0B50-4A0A-B3EF-7578B46A20DD}"/>
            </c:ext>
          </c:extLst>
        </c:ser>
        <c:ser>
          <c:idx val="1"/>
          <c:order val="1"/>
          <c:tx>
            <c:strRef>
              <c:f>ICP!$I$1</c:f>
              <c:strCache>
                <c:ptCount val="1"/>
                <c:pt idx="0">
                  <c:v>29Si</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ICP!$I$2:$I$141</c:f>
            </c:numRef>
          </c:yVal>
          <c:smooth val="1"/>
          <c:extLst>
            <c:ext xmlns:c16="http://schemas.microsoft.com/office/drawing/2014/chart" uri="{C3380CC4-5D6E-409C-BE32-E72D297353CC}">
              <c16:uniqueId val="{00000001-0B50-4A0A-B3EF-7578B46A20DD}"/>
            </c:ext>
          </c:extLst>
        </c:ser>
        <c:ser>
          <c:idx val="2"/>
          <c:order val="2"/>
          <c:tx>
            <c:strRef>
              <c:f>ICP!$J$1</c:f>
              <c:strCache>
                <c:ptCount val="1"/>
                <c:pt idx="0">
                  <c:v>33S</c:v>
                </c:pt>
              </c:strCache>
            </c:strRef>
          </c:tx>
          <c:spPr>
            <a:ln>
              <a:solidFill>
                <a:schemeClr val="accent1">
                  <a:lumMod val="75000"/>
                </a:schemeClr>
              </a:solidFill>
            </a:ln>
          </c:spPr>
          <c:marker>
            <c:symbol val="none"/>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ICP!$J$2:$J$141</c:f>
              <c:numCache>
                <c:formatCode>General</c:formatCode>
                <c:ptCount val="140"/>
                <c:pt idx="0">
                  <c:v>4001</c:v>
                </c:pt>
                <c:pt idx="1">
                  <c:v>4502</c:v>
                </c:pt>
                <c:pt idx="2">
                  <c:v>4168</c:v>
                </c:pt>
                <c:pt idx="3">
                  <c:v>2667</c:v>
                </c:pt>
                <c:pt idx="4">
                  <c:v>4168</c:v>
                </c:pt>
                <c:pt idx="5">
                  <c:v>4501</c:v>
                </c:pt>
                <c:pt idx="6">
                  <c:v>5835</c:v>
                </c:pt>
                <c:pt idx="7">
                  <c:v>6002</c:v>
                </c:pt>
                <c:pt idx="8">
                  <c:v>5669</c:v>
                </c:pt>
                <c:pt idx="9">
                  <c:v>5835</c:v>
                </c:pt>
                <c:pt idx="10">
                  <c:v>6336</c:v>
                </c:pt>
                <c:pt idx="11">
                  <c:v>7670</c:v>
                </c:pt>
                <c:pt idx="12">
                  <c:v>7336</c:v>
                </c:pt>
                <c:pt idx="13">
                  <c:v>7003</c:v>
                </c:pt>
                <c:pt idx="14">
                  <c:v>6002</c:v>
                </c:pt>
                <c:pt idx="15">
                  <c:v>4668</c:v>
                </c:pt>
                <c:pt idx="16">
                  <c:v>3834</c:v>
                </c:pt>
                <c:pt idx="17">
                  <c:v>3667</c:v>
                </c:pt>
                <c:pt idx="18">
                  <c:v>5669</c:v>
                </c:pt>
                <c:pt idx="19">
                  <c:v>5669</c:v>
                </c:pt>
                <c:pt idx="20">
                  <c:v>6669</c:v>
                </c:pt>
                <c:pt idx="21">
                  <c:v>4835</c:v>
                </c:pt>
                <c:pt idx="22">
                  <c:v>6002</c:v>
                </c:pt>
                <c:pt idx="23">
                  <c:v>5002</c:v>
                </c:pt>
                <c:pt idx="24">
                  <c:v>6002</c:v>
                </c:pt>
                <c:pt idx="25">
                  <c:v>5502</c:v>
                </c:pt>
                <c:pt idx="26">
                  <c:v>5168</c:v>
                </c:pt>
                <c:pt idx="27">
                  <c:v>4335</c:v>
                </c:pt>
                <c:pt idx="28">
                  <c:v>3334</c:v>
                </c:pt>
                <c:pt idx="29">
                  <c:v>4668</c:v>
                </c:pt>
                <c:pt idx="30">
                  <c:v>5168</c:v>
                </c:pt>
                <c:pt idx="31">
                  <c:v>6169</c:v>
                </c:pt>
                <c:pt idx="32">
                  <c:v>5668</c:v>
                </c:pt>
                <c:pt idx="33">
                  <c:v>5668</c:v>
                </c:pt>
                <c:pt idx="34">
                  <c:v>4501</c:v>
                </c:pt>
                <c:pt idx="35">
                  <c:v>4334</c:v>
                </c:pt>
                <c:pt idx="36">
                  <c:v>4334</c:v>
                </c:pt>
                <c:pt idx="37">
                  <c:v>5001</c:v>
                </c:pt>
                <c:pt idx="38">
                  <c:v>6002</c:v>
                </c:pt>
                <c:pt idx="39">
                  <c:v>5835</c:v>
                </c:pt>
                <c:pt idx="40">
                  <c:v>5168</c:v>
                </c:pt>
                <c:pt idx="41">
                  <c:v>4668</c:v>
                </c:pt>
                <c:pt idx="42">
                  <c:v>5502</c:v>
                </c:pt>
                <c:pt idx="43">
                  <c:v>6002</c:v>
                </c:pt>
                <c:pt idx="44">
                  <c:v>5168</c:v>
                </c:pt>
                <c:pt idx="45">
                  <c:v>4334</c:v>
                </c:pt>
                <c:pt idx="46">
                  <c:v>5168</c:v>
                </c:pt>
                <c:pt idx="47">
                  <c:v>8338</c:v>
                </c:pt>
                <c:pt idx="48">
                  <c:v>8505</c:v>
                </c:pt>
                <c:pt idx="49">
                  <c:v>9172</c:v>
                </c:pt>
                <c:pt idx="50">
                  <c:v>7503</c:v>
                </c:pt>
                <c:pt idx="51">
                  <c:v>7336</c:v>
                </c:pt>
                <c:pt idx="52">
                  <c:v>6836</c:v>
                </c:pt>
                <c:pt idx="53">
                  <c:v>7503</c:v>
                </c:pt>
                <c:pt idx="54">
                  <c:v>8504</c:v>
                </c:pt>
                <c:pt idx="55">
                  <c:v>8671</c:v>
                </c:pt>
                <c:pt idx="56">
                  <c:v>10010</c:v>
                </c:pt>
                <c:pt idx="57">
                  <c:v>11670</c:v>
                </c:pt>
                <c:pt idx="58">
                  <c:v>11170</c:v>
                </c:pt>
                <c:pt idx="59">
                  <c:v>9839</c:v>
                </c:pt>
                <c:pt idx="60">
                  <c:v>10840</c:v>
                </c:pt>
                <c:pt idx="61">
                  <c:v>14350</c:v>
                </c:pt>
                <c:pt idx="62">
                  <c:v>15850</c:v>
                </c:pt>
                <c:pt idx="63">
                  <c:v>15180</c:v>
                </c:pt>
                <c:pt idx="64">
                  <c:v>15180</c:v>
                </c:pt>
                <c:pt idx="65">
                  <c:v>19190</c:v>
                </c:pt>
                <c:pt idx="66">
                  <c:v>18850</c:v>
                </c:pt>
                <c:pt idx="67">
                  <c:v>17520</c:v>
                </c:pt>
                <c:pt idx="68">
                  <c:v>16680</c:v>
                </c:pt>
                <c:pt idx="69">
                  <c:v>17850</c:v>
                </c:pt>
                <c:pt idx="70">
                  <c:v>21360</c:v>
                </c:pt>
                <c:pt idx="71">
                  <c:v>22700</c:v>
                </c:pt>
                <c:pt idx="72">
                  <c:v>26200</c:v>
                </c:pt>
                <c:pt idx="73">
                  <c:v>28210</c:v>
                </c:pt>
                <c:pt idx="74">
                  <c:v>27710</c:v>
                </c:pt>
                <c:pt idx="75">
                  <c:v>27880</c:v>
                </c:pt>
                <c:pt idx="76">
                  <c:v>28880</c:v>
                </c:pt>
                <c:pt idx="77">
                  <c:v>28380</c:v>
                </c:pt>
                <c:pt idx="78">
                  <c:v>29050</c:v>
                </c:pt>
                <c:pt idx="79">
                  <c:v>25700</c:v>
                </c:pt>
                <c:pt idx="80">
                  <c:v>25700</c:v>
                </c:pt>
                <c:pt idx="81">
                  <c:v>27880</c:v>
                </c:pt>
                <c:pt idx="82">
                  <c:v>33060</c:v>
                </c:pt>
                <c:pt idx="83">
                  <c:v>36740</c:v>
                </c:pt>
                <c:pt idx="84">
                  <c:v>35070</c:v>
                </c:pt>
                <c:pt idx="85">
                  <c:v>36740</c:v>
                </c:pt>
                <c:pt idx="86">
                  <c:v>35740</c:v>
                </c:pt>
                <c:pt idx="87">
                  <c:v>41600</c:v>
                </c:pt>
                <c:pt idx="88">
                  <c:v>42430</c:v>
                </c:pt>
                <c:pt idx="89">
                  <c:v>43770</c:v>
                </c:pt>
                <c:pt idx="90">
                  <c:v>39590</c:v>
                </c:pt>
                <c:pt idx="91">
                  <c:v>37750</c:v>
                </c:pt>
                <c:pt idx="92">
                  <c:v>39080</c:v>
                </c:pt>
                <c:pt idx="93">
                  <c:v>42430</c:v>
                </c:pt>
                <c:pt idx="94">
                  <c:v>42100</c:v>
                </c:pt>
                <c:pt idx="95">
                  <c:v>42430</c:v>
                </c:pt>
                <c:pt idx="96">
                  <c:v>40930</c:v>
                </c:pt>
                <c:pt idx="97">
                  <c:v>44270</c:v>
                </c:pt>
                <c:pt idx="98">
                  <c:v>45610</c:v>
                </c:pt>
                <c:pt idx="99">
                  <c:v>43270</c:v>
                </c:pt>
                <c:pt idx="100">
                  <c:v>38580</c:v>
                </c:pt>
                <c:pt idx="101">
                  <c:v>36570</c:v>
                </c:pt>
                <c:pt idx="102">
                  <c:v>36410</c:v>
                </c:pt>
                <c:pt idx="103">
                  <c:v>38080</c:v>
                </c:pt>
                <c:pt idx="104">
                  <c:v>38580</c:v>
                </c:pt>
                <c:pt idx="105">
                  <c:v>36070</c:v>
                </c:pt>
                <c:pt idx="106">
                  <c:v>34570</c:v>
                </c:pt>
                <c:pt idx="107">
                  <c:v>37250</c:v>
                </c:pt>
                <c:pt idx="108">
                  <c:v>42100</c:v>
                </c:pt>
                <c:pt idx="109">
                  <c:v>44440</c:v>
                </c:pt>
                <c:pt idx="110">
                  <c:v>40590</c:v>
                </c:pt>
                <c:pt idx="111">
                  <c:v>39920</c:v>
                </c:pt>
                <c:pt idx="112">
                  <c:v>41760</c:v>
                </c:pt>
                <c:pt idx="113">
                  <c:v>45450</c:v>
                </c:pt>
                <c:pt idx="114">
                  <c:v>49800</c:v>
                </c:pt>
                <c:pt idx="115">
                  <c:v>49640</c:v>
                </c:pt>
                <c:pt idx="116">
                  <c:v>46960</c:v>
                </c:pt>
                <c:pt idx="117">
                  <c:v>42600</c:v>
                </c:pt>
                <c:pt idx="118">
                  <c:v>41430</c:v>
                </c:pt>
                <c:pt idx="119">
                  <c:v>41260</c:v>
                </c:pt>
                <c:pt idx="120">
                  <c:v>43440</c:v>
                </c:pt>
                <c:pt idx="121">
                  <c:v>45450</c:v>
                </c:pt>
                <c:pt idx="122">
                  <c:v>46120</c:v>
                </c:pt>
                <c:pt idx="123">
                  <c:v>45450</c:v>
                </c:pt>
                <c:pt idx="124">
                  <c:v>38750</c:v>
                </c:pt>
                <c:pt idx="125">
                  <c:v>32390</c:v>
                </c:pt>
                <c:pt idx="126">
                  <c:v>26040</c:v>
                </c:pt>
                <c:pt idx="127">
                  <c:v>25700</c:v>
                </c:pt>
                <c:pt idx="128">
                  <c:v>27040</c:v>
                </c:pt>
                <c:pt idx="129">
                  <c:v>27880</c:v>
                </c:pt>
                <c:pt idx="130">
                  <c:v>28040</c:v>
                </c:pt>
                <c:pt idx="131">
                  <c:v>25700</c:v>
                </c:pt>
                <c:pt idx="132">
                  <c:v>21860</c:v>
                </c:pt>
                <c:pt idx="133">
                  <c:v>19020</c:v>
                </c:pt>
                <c:pt idx="134">
                  <c:v>17180</c:v>
                </c:pt>
                <c:pt idx="135">
                  <c:v>18850</c:v>
                </c:pt>
                <c:pt idx="136">
                  <c:v>16850</c:v>
                </c:pt>
                <c:pt idx="137">
                  <c:v>17020</c:v>
                </c:pt>
                <c:pt idx="138">
                  <c:v>15510</c:v>
                </c:pt>
                <c:pt idx="139">
                  <c:v>16010</c:v>
                </c:pt>
              </c:numCache>
            </c:numRef>
          </c:yVal>
          <c:smooth val="1"/>
          <c:extLst>
            <c:ext xmlns:c16="http://schemas.microsoft.com/office/drawing/2014/chart" uri="{C3380CC4-5D6E-409C-BE32-E72D297353CC}">
              <c16:uniqueId val="{00000002-0B50-4A0A-B3EF-7578B46A20DD}"/>
            </c:ext>
          </c:extLst>
        </c:ser>
        <c:ser>
          <c:idx val="3"/>
          <c:order val="3"/>
          <c:tx>
            <c:strRef>
              <c:f>ICP!$K$1</c:f>
              <c:strCache>
                <c:ptCount val="1"/>
                <c:pt idx="0">
                  <c:v>47Ti</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ICP!$K$2:$K$141</c:f>
            </c:numRef>
          </c:yVal>
          <c:smooth val="1"/>
          <c:extLst>
            <c:ext xmlns:c16="http://schemas.microsoft.com/office/drawing/2014/chart" uri="{C3380CC4-5D6E-409C-BE32-E72D297353CC}">
              <c16:uniqueId val="{00000003-0B50-4A0A-B3EF-7578B46A20DD}"/>
            </c:ext>
          </c:extLst>
        </c:ser>
        <c:ser>
          <c:idx val="4"/>
          <c:order val="4"/>
          <c:tx>
            <c:strRef>
              <c:f>ICP!$L$1</c:f>
              <c:strCache>
                <c:ptCount val="1"/>
                <c:pt idx="0">
                  <c:v>52Cr</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ICP!$L$2:$L$141</c:f>
            </c:numRef>
          </c:yVal>
          <c:smooth val="1"/>
          <c:extLst>
            <c:ext xmlns:c16="http://schemas.microsoft.com/office/drawing/2014/chart" uri="{C3380CC4-5D6E-409C-BE32-E72D297353CC}">
              <c16:uniqueId val="{00000004-0B50-4A0A-B3EF-7578B46A20DD}"/>
            </c:ext>
          </c:extLst>
        </c:ser>
        <c:ser>
          <c:idx val="5"/>
          <c:order val="5"/>
          <c:tx>
            <c:strRef>
              <c:f>ICP!$M$1</c:f>
              <c:strCache>
                <c:ptCount val="1"/>
                <c:pt idx="0">
                  <c:v>57Fe</c:v>
                </c:pt>
              </c:strCache>
            </c:strRef>
          </c:tx>
          <c:spPr>
            <a:ln>
              <a:solidFill>
                <a:srgbClr val="C00000"/>
              </a:solidFill>
            </a:ln>
          </c:spPr>
          <c:marker>
            <c:symbol val="none"/>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ICP!$M$2:$M$141</c:f>
              <c:numCache>
                <c:formatCode>General</c:formatCode>
                <c:ptCount val="140"/>
                <c:pt idx="0">
                  <c:v>1000</c:v>
                </c:pt>
                <c:pt idx="1">
                  <c:v>1000</c:v>
                </c:pt>
                <c:pt idx="2">
                  <c:v>1000</c:v>
                </c:pt>
                <c:pt idx="3">
                  <c:v>1000</c:v>
                </c:pt>
                <c:pt idx="4">
                  <c:v>0</c:v>
                </c:pt>
                <c:pt idx="5">
                  <c:v>1000</c:v>
                </c:pt>
                <c:pt idx="6">
                  <c:v>0</c:v>
                </c:pt>
                <c:pt idx="7">
                  <c:v>2000</c:v>
                </c:pt>
                <c:pt idx="8">
                  <c:v>3000</c:v>
                </c:pt>
                <c:pt idx="9">
                  <c:v>0</c:v>
                </c:pt>
                <c:pt idx="10">
                  <c:v>0</c:v>
                </c:pt>
                <c:pt idx="11">
                  <c:v>0</c:v>
                </c:pt>
                <c:pt idx="12">
                  <c:v>2000</c:v>
                </c:pt>
                <c:pt idx="13">
                  <c:v>2000</c:v>
                </c:pt>
                <c:pt idx="14">
                  <c:v>0</c:v>
                </c:pt>
                <c:pt idx="15">
                  <c:v>1000</c:v>
                </c:pt>
                <c:pt idx="16">
                  <c:v>1000</c:v>
                </c:pt>
                <c:pt idx="17">
                  <c:v>1000</c:v>
                </c:pt>
                <c:pt idx="18">
                  <c:v>1000</c:v>
                </c:pt>
                <c:pt idx="19">
                  <c:v>0</c:v>
                </c:pt>
                <c:pt idx="20">
                  <c:v>2000</c:v>
                </c:pt>
                <c:pt idx="21">
                  <c:v>2000</c:v>
                </c:pt>
                <c:pt idx="22">
                  <c:v>0</c:v>
                </c:pt>
                <c:pt idx="23">
                  <c:v>1000</c:v>
                </c:pt>
                <c:pt idx="24">
                  <c:v>2000</c:v>
                </c:pt>
                <c:pt idx="25">
                  <c:v>3000</c:v>
                </c:pt>
                <c:pt idx="26">
                  <c:v>1000</c:v>
                </c:pt>
                <c:pt idx="27">
                  <c:v>1000</c:v>
                </c:pt>
                <c:pt idx="28">
                  <c:v>1000</c:v>
                </c:pt>
                <c:pt idx="29">
                  <c:v>1000</c:v>
                </c:pt>
                <c:pt idx="30">
                  <c:v>1000</c:v>
                </c:pt>
                <c:pt idx="31">
                  <c:v>1000</c:v>
                </c:pt>
                <c:pt idx="32">
                  <c:v>0</c:v>
                </c:pt>
                <c:pt idx="33">
                  <c:v>2000</c:v>
                </c:pt>
                <c:pt idx="34">
                  <c:v>1000</c:v>
                </c:pt>
                <c:pt idx="35">
                  <c:v>0</c:v>
                </c:pt>
                <c:pt idx="36">
                  <c:v>4001</c:v>
                </c:pt>
                <c:pt idx="37">
                  <c:v>2000</c:v>
                </c:pt>
                <c:pt idx="38">
                  <c:v>2000</c:v>
                </c:pt>
                <c:pt idx="39">
                  <c:v>1000</c:v>
                </c:pt>
                <c:pt idx="40">
                  <c:v>2000</c:v>
                </c:pt>
                <c:pt idx="41">
                  <c:v>0</c:v>
                </c:pt>
                <c:pt idx="42">
                  <c:v>0</c:v>
                </c:pt>
                <c:pt idx="43">
                  <c:v>4001</c:v>
                </c:pt>
                <c:pt idx="44">
                  <c:v>2000</c:v>
                </c:pt>
                <c:pt idx="45">
                  <c:v>1000</c:v>
                </c:pt>
                <c:pt idx="46">
                  <c:v>2000</c:v>
                </c:pt>
                <c:pt idx="47">
                  <c:v>1000</c:v>
                </c:pt>
                <c:pt idx="48">
                  <c:v>3000</c:v>
                </c:pt>
                <c:pt idx="49">
                  <c:v>3000</c:v>
                </c:pt>
                <c:pt idx="50">
                  <c:v>3000</c:v>
                </c:pt>
                <c:pt idx="51">
                  <c:v>2000</c:v>
                </c:pt>
                <c:pt idx="52">
                  <c:v>0</c:v>
                </c:pt>
                <c:pt idx="53">
                  <c:v>0</c:v>
                </c:pt>
                <c:pt idx="54">
                  <c:v>3000</c:v>
                </c:pt>
                <c:pt idx="55">
                  <c:v>36070</c:v>
                </c:pt>
                <c:pt idx="56">
                  <c:v>65230</c:v>
                </c:pt>
                <c:pt idx="57">
                  <c:v>120800</c:v>
                </c:pt>
                <c:pt idx="58">
                  <c:v>172600</c:v>
                </c:pt>
                <c:pt idx="59">
                  <c:v>276100</c:v>
                </c:pt>
                <c:pt idx="60">
                  <c:v>180800</c:v>
                </c:pt>
                <c:pt idx="61">
                  <c:v>344400</c:v>
                </c:pt>
                <c:pt idx="62">
                  <c:v>245300</c:v>
                </c:pt>
                <c:pt idx="63">
                  <c:v>319500</c:v>
                </c:pt>
                <c:pt idx="64">
                  <c:v>439400</c:v>
                </c:pt>
                <c:pt idx="65">
                  <c:v>533200</c:v>
                </c:pt>
                <c:pt idx="66">
                  <c:v>536400</c:v>
                </c:pt>
                <c:pt idx="67">
                  <c:v>544900</c:v>
                </c:pt>
                <c:pt idx="68">
                  <c:v>748600</c:v>
                </c:pt>
                <c:pt idx="69">
                  <c:v>738900</c:v>
                </c:pt>
                <c:pt idx="70">
                  <c:v>863100</c:v>
                </c:pt>
                <c:pt idx="71">
                  <c:v>842300</c:v>
                </c:pt>
                <c:pt idx="72">
                  <c:v>776800</c:v>
                </c:pt>
                <c:pt idx="73">
                  <c:v>1040000</c:v>
                </c:pt>
                <c:pt idx="74">
                  <c:v>1128000</c:v>
                </c:pt>
                <c:pt idx="75">
                  <c:v>994600</c:v>
                </c:pt>
                <c:pt idx="76">
                  <c:v>863100</c:v>
                </c:pt>
                <c:pt idx="77">
                  <c:v>1170000</c:v>
                </c:pt>
                <c:pt idx="78">
                  <c:v>1147000</c:v>
                </c:pt>
                <c:pt idx="79">
                  <c:v>1307000</c:v>
                </c:pt>
                <c:pt idx="80">
                  <c:v>1281000</c:v>
                </c:pt>
                <c:pt idx="81">
                  <c:v>1353000</c:v>
                </c:pt>
                <c:pt idx="82">
                  <c:v>1320000</c:v>
                </c:pt>
                <c:pt idx="83">
                  <c:v>1266000</c:v>
                </c:pt>
                <c:pt idx="84">
                  <c:v>1325000</c:v>
                </c:pt>
                <c:pt idx="85">
                  <c:v>1534000</c:v>
                </c:pt>
                <c:pt idx="86">
                  <c:v>1527000</c:v>
                </c:pt>
                <c:pt idx="87">
                  <c:v>1549000</c:v>
                </c:pt>
                <c:pt idx="88">
                  <c:v>1693000</c:v>
                </c:pt>
                <c:pt idx="89">
                  <c:v>1583000</c:v>
                </c:pt>
                <c:pt idx="90">
                  <c:v>1717000</c:v>
                </c:pt>
                <c:pt idx="91">
                  <c:v>1409000</c:v>
                </c:pt>
                <c:pt idx="92">
                  <c:v>1702000</c:v>
                </c:pt>
                <c:pt idx="93">
                  <c:v>1816000</c:v>
                </c:pt>
                <c:pt idx="94">
                  <c:v>1571000</c:v>
                </c:pt>
                <c:pt idx="95">
                  <c:v>1511000</c:v>
                </c:pt>
                <c:pt idx="96">
                  <c:v>1829000</c:v>
                </c:pt>
                <c:pt idx="97">
                  <c:v>1763000</c:v>
                </c:pt>
                <c:pt idx="98">
                  <c:v>1797000</c:v>
                </c:pt>
                <c:pt idx="99">
                  <c:v>1692000</c:v>
                </c:pt>
                <c:pt idx="100">
                  <c:v>1641000</c:v>
                </c:pt>
                <c:pt idx="101">
                  <c:v>1671000</c:v>
                </c:pt>
                <c:pt idx="102">
                  <c:v>1650000</c:v>
                </c:pt>
                <c:pt idx="103">
                  <c:v>1479000</c:v>
                </c:pt>
                <c:pt idx="104">
                  <c:v>1576000</c:v>
                </c:pt>
                <c:pt idx="105">
                  <c:v>1612000</c:v>
                </c:pt>
                <c:pt idx="106">
                  <c:v>1794000</c:v>
                </c:pt>
                <c:pt idx="107">
                  <c:v>1753000</c:v>
                </c:pt>
                <c:pt idx="108">
                  <c:v>1677000</c:v>
                </c:pt>
                <c:pt idx="109">
                  <c:v>1521000</c:v>
                </c:pt>
                <c:pt idx="110">
                  <c:v>1911000</c:v>
                </c:pt>
                <c:pt idx="111">
                  <c:v>1592000</c:v>
                </c:pt>
                <c:pt idx="112">
                  <c:v>1708000</c:v>
                </c:pt>
                <c:pt idx="113">
                  <c:v>1855000</c:v>
                </c:pt>
                <c:pt idx="114">
                  <c:v>2356000</c:v>
                </c:pt>
                <c:pt idx="115">
                  <c:v>2173000</c:v>
                </c:pt>
                <c:pt idx="116">
                  <c:v>2217000</c:v>
                </c:pt>
                <c:pt idx="117">
                  <c:v>1924000</c:v>
                </c:pt>
                <c:pt idx="118">
                  <c:v>1973000</c:v>
                </c:pt>
                <c:pt idx="119">
                  <c:v>1889000</c:v>
                </c:pt>
                <c:pt idx="120">
                  <c:v>1781000</c:v>
                </c:pt>
                <c:pt idx="121">
                  <c:v>1992000</c:v>
                </c:pt>
                <c:pt idx="122">
                  <c:v>1712000</c:v>
                </c:pt>
                <c:pt idx="123">
                  <c:v>1482000</c:v>
                </c:pt>
                <c:pt idx="124">
                  <c:v>1541000</c:v>
                </c:pt>
                <c:pt idx="125">
                  <c:v>1056000</c:v>
                </c:pt>
                <c:pt idx="126">
                  <c:v>1088000</c:v>
                </c:pt>
                <c:pt idx="127">
                  <c:v>1024000</c:v>
                </c:pt>
                <c:pt idx="128">
                  <c:v>1138000</c:v>
                </c:pt>
                <c:pt idx="129">
                  <c:v>1032000</c:v>
                </c:pt>
                <c:pt idx="130">
                  <c:v>907100</c:v>
                </c:pt>
                <c:pt idx="131">
                  <c:v>1076000</c:v>
                </c:pt>
                <c:pt idx="132">
                  <c:v>867500</c:v>
                </c:pt>
                <c:pt idx="133">
                  <c:v>776800</c:v>
                </c:pt>
                <c:pt idx="134">
                  <c:v>766000</c:v>
                </c:pt>
                <c:pt idx="135">
                  <c:v>767100</c:v>
                </c:pt>
                <c:pt idx="136">
                  <c:v>586300</c:v>
                </c:pt>
                <c:pt idx="137">
                  <c:v>582100</c:v>
                </c:pt>
                <c:pt idx="138">
                  <c:v>583100</c:v>
                </c:pt>
                <c:pt idx="139">
                  <c:v>409000</c:v>
                </c:pt>
              </c:numCache>
            </c:numRef>
          </c:yVal>
          <c:smooth val="1"/>
          <c:extLst>
            <c:ext xmlns:c16="http://schemas.microsoft.com/office/drawing/2014/chart" uri="{C3380CC4-5D6E-409C-BE32-E72D297353CC}">
              <c16:uniqueId val="{00000005-0B50-4A0A-B3EF-7578B46A20DD}"/>
            </c:ext>
          </c:extLst>
        </c:ser>
        <c:ser>
          <c:idx val="6"/>
          <c:order val="6"/>
          <c:tx>
            <c:strRef>
              <c:f>ICP!$N$1</c:f>
              <c:strCache>
                <c:ptCount val="1"/>
                <c:pt idx="0">
                  <c:v>59Co</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ICP!$N$2:$N$141</c:f>
            </c:numRef>
          </c:yVal>
          <c:smooth val="1"/>
          <c:extLst>
            <c:ext xmlns:c16="http://schemas.microsoft.com/office/drawing/2014/chart" uri="{C3380CC4-5D6E-409C-BE32-E72D297353CC}">
              <c16:uniqueId val="{00000006-0B50-4A0A-B3EF-7578B46A20DD}"/>
            </c:ext>
          </c:extLst>
        </c:ser>
        <c:ser>
          <c:idx val="7"/>
          <c:order val="7"/>
          <c:tx>
            <c:strRef>
              <c:f>ICP!$O$1</c:f>
              <c:strCache>
                <c:ptCount val="1"/>
                <c:pt idx="0">
                  <c:v>61Ni</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ICP!$O$2:$O$141</c:f>
            </c:numRef>
          </c:yVal>
          <c:smooth val="1"/>
          <c:extLst>
            <c:ext xmlns:c16="http://schemas.microsoft.com/office/drawing/2014/chart" uri="{C3380CC4-5D6E-409C-BE32-E72D297353CC}">
              <c16:uniqueId val="{00000007-0B50-4A0A-B3EF-7578B46A20DD}"/>
            </c:ext>
          </c:extLst>
        </c:ser>
        <c:ser>
          <c:idx val="8"/>
          <c:order val="8"/>
          <c:tx>
            <c:strRef>
              <c:f>ICP!$P$1</c:f>
              <c:strCache>
                <c:ptCount val="1"/>
                <c:pt idx="0">
                  <c:v>65Cu</c:v>
                </c:pt>
              </c:strCache>
            </c:strRef>
          </c:tx>
          <c:spPr>
            <a:ln>
              <a:solidFill>
                <a:schemeClr val="accent6"/>
              </a:solidFill>
            </a:ln>
          </c:spPr>
          <c:marker>
            <c:symbol val="none"/>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ICP!$P$2:$P$141</c:f>
              <c:numCache>
                <c:formatCode>General</c:formatCode>
                <c:ptCount val="140"/>
                <c:pt idx="0">
                  <c:v>0</c:v>
                </c:pt>
                <c:pt idx="1">
                  <c:v>0</c:v>
                </c:pt>
                <c:pt idx="2">
                  <c:v>0</c:v>
                </c:pt>
                <c:pt idx="3">
                  <c:v>0</c:v>
                </c:pt>
                <c:pt idx="4">
                  <c:v>0</c:v>
                </c:pt>
                <c:pt idx="5">
                  <c:v>0</c:v>
                </c:pt>
                <c:pt idx="6">
                  <c:v>0</c:v>
                </c:pt>
                <c:pt idx="7">
                  <c:v>0</c:v>
                </c:pt>
                <c:pt idx="8">
                  <c:v>333.4</c:v>
                </c:pt>
                <c:pt idx="9">
                  <c:v>333.4</c:v>
                </c:pt>
                <c:pt idx="10">
                  <c:v>333.4</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333.4</c:v>
                </c:pt>
                <c:pt idx="31">
                  <c:v>333.4</c:v>
                </c:pt>
                <c:pt idx="32">
                  <c:v>333.4</c:v>
                </c:pt>
                <c:pt idx="33">
                  <c:v>0</c:v>
                </c:pt>
                <c:pt idx="34">
                  <c:v>0</c:v>
                </c:pt>
                <c:pt idx="35">
                  <c:v>0</c:v>
                </c:pt>
                <c:pt idx="36">
                  <c:v>0</c:v>
                </c:pt>
                <c:pt idx="37">
                  <c:v>0</c:v>
                </c:pt>
                <c:pt idx="38">
                  <c:v>0</c:v>
                </c:pt>
                <c:pt idx="39">
                  <c:v>0</c:v>
                </c:pt>
                <c:pt idx="40">
                  <c:v>0</c:v>
                </c:pt>
                <c:pt idx="41">
                  <c:v>0</c:v>
                </c:pt>
                <c:pt idx="42">
                  <c:v>0</c:v>
                </c:pt>
                <c:pt idx="43">
                  <c:v>0</c:v>
                </c:pt>
                <c:pt idx="44">
                  <c:v>0</c:v>
                </c:pt>
                <c:pt idx="45">
                  <c:v>0</c:v>
                </c:pt>
                <c:pt idx="46">
                  <c:v>666.7</c:v>
                </c:pt>
                <c:pt idx="47">
                  <c:v>666.7</c:v>
                </c:pt>
                <c:pt idx="48">
                  <c:v>666.7</c:v>
                </c:pt>
                <c:pt idx="49">
                  <c:v>0</c:v>
                </c:pt>
                <c:pt idx="50">
                  <c:v>333.4</c:v>
                </c:pt>
                <c:pt idx="51">
                  <c:v>1334</c:v>
                </c:pt>
                <c:pt idx="52">
                  <c:v>1334</c:v>
                </c:pt>
                <c:pt idx="53">
                  <c:v>53790</c:v>
                </c:pt>
                <c:pt idx="54">
                  <c:v>121200</c:v>
                </c:pt>
                <c:pt idx="55">
                  <c:v>510400</c:v>
                </c:pt>
                <c:pt idx="56">
                  <c:v>959700</c:v>
                </c:pt>
                <c:pt idx="57">
                  <c:v>1505000</c:v>
                </c:pt>
                <c:pt idx="58">
                  <c:v>1745000</c:v>
                </c:pt>
                <c:pt idx="59">
                  <c:v>2156000</c:v>
                </c:pt>
                <c:pt idx="60">
                  <c:v>2581000</c:v>
                </c:pt>
                <c:pt idx="61">
                  <c:v>2947000</c:v>
                </c:pt>
                <c:pt idx="62">
                  <c:v>3129000</c:v>
                </c:pt>
                <c:pt idx="63">
                  <c:v>3444000</c:v>
                </c:pt>
                <c:pt idx="64">
                  <c:v>3829000</c:v>
                </c:pt>
                <c:pt idx="65">
                  <c:v>4517000</c:v>
                </c:pt>
                <c:pt idx="66">
                  <c:v>4614000</c:v>
                </c:pt>
                <c:pt idx="67">
                  <c:v>5216000</c:v>
                </c:pt>
                <c:pt idx="68">
                  <c:v>5865000</c:v>
                </c:pt>
                <c:pt idx="69">
                  <c:v>6826000</c:v>
                </c:pt>
                <c:pt idx="70">
                  <c:v>7717000</c:v>
                </c:pt>
                <c:pt idx="71">
                  <c:v>7650000</c:v>
                </c:pt>
                <c:pt idx="72">
                  <c:v>8080000</c:v>
                </c:pt>
                <c:pt idx="73">
                  <c:v>8000000</c:v>
                </c:pt>
                <c:pt idx="74">
                  <c:v>8927000</c:v>
                </c:pt>
                <c:pt idx="75">
                  <c:v>9376000</c:v>
                </c:pt>
                <c:pt idx="76">
                  <c:v>10200000</c:v>
                </c:pt>
                <c:pt idx="77">
                  <c:v>11050000</c:v>
                </c:pt>
                <c:pt idx="78">
                  <c:v>11370000</c:v>
                </c:pt>
                <c:pt idx="79">
                  <c:v>11630000</c:v>
                </c:pt>
                <c:pt idx="80">
                  <c:v>11520000</c:v>
                </c:pt>
                <c:pt idx="81">
                  <c:v>11390000</c:v>
                </c:pt>
                <c:pt idx="82">
                  <c:v>11470000</c:v>
                </c:pt>
                <c:pt idx="83">
                  <c:v>11560000</c:v>
                </c:pt>
                <c:pt idx="84">
                  <c:v>12950000</c:v>
                </c:pt>
                <c:pt idx="85">
                  <c:v>14270000</c:v>
                </c:pt>
                <c:pt idx="86">
                  <c:v>15000000</c:v>
                </c:pt>
                <c:pt idx="87">
                  <c:v>14490000</c:v>
                </c:pt>
                <c:pt idx="88">
                  <c:v>14110000</c:v>
                </c:pt>
                <c:pt idx="89">
                  <c:v>14760000</c:v>
                </c:pt>
                <c:pt idx="90">
                  <c:v>15240000</c:v>
                </c:pt>
                <c:pt idx="91">
                  <c:v>14640000</c:v>
                </c:pt>
                <c:pt idx="92">
                  <c:v>13800000</c:v>
                </c:pt>
                <c:pt idx="93">
                  <c:v>14410000</c:v>
                </c:pt>
                <c:pt idx="94">
                  <c:v>15260000</c:v>
                </c:pt>
                <c:pt idx="95">
                  <c:v>15300000</c:v>
                </c:pt>
                <c:pt idx="96">
                  <c:v>14820000</c:v>
                </c:pt>
                <c:pt idx="97">
                  <c:v>15350000</c:v>
                </c:pt>
                <c:pt idx="98">
                  <c:v>15390000</c:v>
                </c:pt>
                <c:pt idx="99">
                  <c:v>16320000</c:v>
                </c:pt>
                <c:pt idx="100">
                  <c:v>15520000</c:v>
                </c:pt>
                <c:pt idx="101">
                  <c:v>14590000</c:v>
                </c:pt>
                <c:pt idx="102">
                  <c:v>13060000</c:v>
                </c:pt>
                <c:pt idx="103">
                  <c:v>13030000</c:v>
                </c:pt>
                <c:pt idx="104">
                  <c:v>14810000</c:v>
                </c:pt>
                <c:pt idx="105">
                  <c:v>15780000</c:v>
                </c:pt>
                <c:pt idx="106">
                  <c:v>16380000</c:v>
                </c:pt>
                <c:pt idx="107">
                  <c:v>15720000</c:v>
                </c:pt>
                <c:pt idx="108">
                  <c:v>15230000</c:v>
                </c:pt>
                <c:pt idx="109">
                  <c:v>14650000</c:v>
                </c:pt>
                <c:pt idx="110">
                  <c:v>15440000</c:v>
                </c:pt>
                <c:pt idx="111">
                  <c:v>16170000</c:v>
                </c:pt>
                <c:pt idx="112">
                  <c:v>17240000</c:v>
                </c:pt>
                <c:pt idx="113">
                  <c:v>17530000</c:v>
                </c:pt>
                <c:pt idx="114">
                  <c:v>18740000</c:v>
                </c:pt>
                <c:pt idx="115">
                  <c:v>19230000</c:v>
                </c:pt>
                <c:pt idx="116">
                  <c:v>18800000</c:v>
                </c:pt>
                <c:pt idx="117">
                  <c:v>17990000</c:v>
                </c:pt>
                <c:pt idx="118">
                  <c:v>18160000</c:v>
                </c:pt>
                <c:pt idx="119">
                  <c:v>18060000</c:v>
                </c:pt>
                <c:pt idx="120">
                  <c:v>18030000</c:v>
                </c:pt>
                <c:pt idx="121">
                  <c:v>16480000</c:v>
                </c:pt>
                <c:pt idx="122">
                  <c:v>15530000</c:v>
                </c:pt>
                <c:pt idx="123">
                  <c:v>14100000</c:v>
                </c:pt>
                <c:pt idx="124">
                  <c:v>12800000</c:v>
                </c:pt>
                <c:pt idx="125">
                  <c:v>11590000</c:v>
                </c:pt>
                <c:pt idx="126">
                  <c:v>10040000</c:v>
                </c:pt>
                <c:pt idx="127">
                  <c:v>9948000</c:v>
                </c:pt>
                <c:pt idx="128">
                  <c:v>9643000</c:v>
                </c:pt>
                <c:pt idx="129">
                  <c:v>9791000</c:v>
                </c:pt>
                <c:pt idx="130">
                  <c:v>8792000</c:v>
                </c:pt>
                <c:pt idx="131">
                  <c:v>8673000</c:v>
                </c:pt>
                <c:pt idx="132">
                  <c:v>8271000</c:v>
                </c:pt>
                <c:pt idx="133">
                  <c:v>8985000</c:v>
                </c:pt>
                <c:pt idx="134">
                  <c:v>8499000</c:v>
                </c:pt>
                <c:pt idx="135">
                  <c:v>7794000</c:v>
                </c:pt>
                <c:pt idx="136">
                  <c:v>6596000</c:v>
                </c:pt>
                <c:pt idx="137">
                  <c:v>5941000</c:v>
                </c:pt>
                <c:pt idx="138">
                  <c:v>5394000</c:v>
                </c:pt>
                <c:pt idx="139">
                  <c:v>4373000</c:v>
                </c:pt>
              </c:numCache>
            </c:numRef>
          </c:yVal>
          <c:smooth val="1"/>
          <c:extLst>
            <c:ext xmlns:c16="http://schemas.microsoft.com/office/drawing/2014/chart" uri="{C3380CC4-5D6E-409C-BE32-E72D297353CC}">
              <c16:uniqueId val="{00000008-0B50-4A0A-B3EF-7578B46A20DD}"/>
            </c:ext>
          </c:extLst>
        </c:ser>
        <c:ser>
          <c:idx val="9"/>
          <c:order val="9"/>
          <c:tx>
            <c:strRef>
              <c:f>ICP!$Q$1</c:f>
              <c:strCache>
                <c:ptCount val="1"/>
                <c:pt idx="0">
                  <c:v>66Zn</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ICP!$Q$2:$Q$141</c:f>
            </c:numRef>
          </c:yVal>
          <c:smooth val="1"/>
          <c:extLst>
            <c:ext xmlns:c16="http://schemas.microsoft.com/office/drawing/2014/chart" uri="{C3380CC4-5D6E-409C-BE32-E72D297353CC}">
              <c16:uniqueId val="{00000009-0B50-4A0A-B3EF-7578B46A20DD}"/>
            </c:ext>
          </c:extLst>
        </c:ser>
        <c:ser>
          <c:idx val="10"/>
          <c:order val="10"/>
          <c:tx>
            <c:strRef>
              <c:f>ICP!$R$1</c:f>
              <c:strCache>
                <c:ptCount val="1"/>
                <c:pt idx="0">
                  <c:v>68Zn</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ICP!$R$2:$R$141</c:f>
            </c:numRef>
          </c:yVal>
          <c:smooth val="1"/>
          <c:extLst>
            <c:ext xmlns:c16="http://schemas.microsoft.com/office/drawing/2014/chart" uri="{C3380CC4-5D6E-409C-BE32-E72D297353CC}">
              <c16:uniqueId val="{0000000A-0B50-4A0A-B3EF-7578B46A20DD}"/>
            </c:ext>
          </c:extLst>
        </c:ser>
        <c:ser>
          <c:idx val="11"/>
          <c:order val="11"/>
          <c:tx>
            <c:strRef>
              <c:f>ICP!$S$1</c:f>
              <c:strCache>
                <c:ptCount val="1"/>
                <c:pt idx="0">
                  <c:v>72Ge</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ICP!$S$2:$S$141</c:f>
            </c:numRef>
          </c:yVal>
          <c:smooth val="1"/>
          <c:extLst>
            <c:ext xmlns:c16="http://schemas.microsoft.com/office/drawing/2014/chart" uri="{C3380CC4-5D6E-409C-BE32-E72D297353CC}">
              <c16:uniqueId val="{0000000B-0B50-4A0A-B3EF-7578B46A20DD}"/>
            </c:ext>
          </c:extLst>
        </c:ser>
        <c:ser>
          <c:idx val="12"/>
          <c:order val="12"/>
          <c:tx>
            <c:strRef>
              <c:f>ICP!$T$1</c:f>
              <c:strCache>
                <c:ptCount val="1"/>
                <c:pt idx="0">
                  <c:v>75As</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ICP!$T$2:$T$141</c:f>
            </c:numRef>
          </c:yVal>
          <c:smooth val="1"/>
          <c:extLst>
            <c:ext xmlns:c16="http://schemas.microsoft.com/office/drawing/2014/chart" uri="{C3380CC4-5D6E-409C-BE32-E72D297353CC}">
              <c16:uniqueId val="{0000000C-0B50-4A0A-B3EF-7578B46A20DD}"/>
            </c:ext>
          </c:extLst>
        </c:ser>
        <c:ser>
          <c:idx val="13"/>
          <c:order val="13"/>
          <c:tx>
            <c:strRef>
              <c:f>ICP!$U$1</c:f>
              <c:strCache>
                <c:ptCount val="1"/>
                <c:pt idx="0">
                  <c:v>77Se</c:v>
                </c:pt>
              </c:strCache>
            </c:strRef>
          </c:tx>
          <c:spPr>
            <a:ln>
              <a:solidFill>
                <a:srgbClr val="7030A0"/>
              </a:solidFill>
            </a:ln>
          </c:spPr>
          <c:marker>
            <c:symbol val="none"/>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ICP!$U$2:$U$141</c:f>
              <c:numCache>
                <c:formatCode>General</c:formatCode>
                <c:ptCount val="140"/>
                <c:pt idx="0">
                  <c:v>50</c:v>
                </c:pt>
                <c:pt idx="1">
                  <c:v>16.670000000000002</c:v>
                </c:pt>
                <c:pt idx="2">
                  <c:v>0</c:v>
                </c:pt>
                <c:pt idx="3">
                  <c:v>0</c:v>
                </c:pt>
                <c:pt idx="4">
                  <c:v>0</c:v>
                </c:pt>
                <c:pt idx="5">
                  <c:v>0</c:v>
                </c:pt>
                <c:pt idx="6">
                  <c:v>0</c:v>
                </c:pt>
                <c:pt idx="7">
                  <c:v>0</c:v>
                </c:pt>
                <c:pt idx="8">
                  <c:v>0</c:v>
                </c:pt>
                <c:pt idx="9">
                  <c:v>33.33</c:v>
                </c:pt>
                <c:pt idx="10">
                  <c:v>33.33</c:v>
                </c:pt>
                <c:pt idx="11">
                  <c:v>33.33</c:v>
                </c:pt>
                <c:pt idx="12">
                  <c:v>0</c:v>
                </c:pt>
                <c:pt idx="13">
                  <c:v>0</c:v>
                </c:pt>
                <c:pt idx="14">
                  <c:v>33.33</c:v>
                </c:pt>
                <c:pt idx="15">
                  <c:v>33.33</c:v>
                </c:pt>
                <c:pt idx="16">
                  <c:v>50</c:v>
                </c:pt>
                <c:pt idx="17">
                  <c:v>16.670000000000002</c:v>
                </c:pt>
                <c:pt idx="18">
                  <c:v>16.670000000000002</c:v>
                </c:pt>
                <c:pt idx="19">
                  <c:v>0</c:v>
                </c:pt>
                <c:pt idx="20">
                  <c:v>0</c:v>
                </c:pt>
                <c:pt idx="21">
                  <c:v>0</c:v>
                </c:pt>
                <c:pt idx="22">
                  <c:v>0</c:v>
                </c:pt>
                <c:pt idx="23">
                  <c:v>16.670000000000002</c:v>
                </c:pt>
                <c:pt idx="24">
                  <c:v>33.33</c:v>
                </c:pt>
                <c:pt idx="25">
                  <c:v>33.33</c:v>
                </c:pt>
                <c:pt idx="26">
                  <c:v>16.670000000000002</c:v>
                </c:pt>
                <c:pt idx="27">
                  <c:v>0</c:v>
                </c:pt>
                <c:pt idx="28">
                  <c:v>0</c:v>
                </c:pt>
                <c:pt idx="29">
                  <c:v>0</c:v>
                </c:pt>
                <c:pt idx="30">
                  <c:v>0</c:v>
                </c:pt>
                <c:pt idx="31">
                  <c:v>0</c:v>
                </c:pt>
                <c:pt idx="32">
                  <c:v>0</c:v>
                </c:pt>
                <c:pt idx="33">
                  <c:v>0</c:v>
                </c:pt>
                <c:pt idx="34">
                  <c:v>0</c:v>
                </c:pt>
                <c:pt idx="35">
                  <c:v>0</c:v>
                </c:pt>
                <c:pt idx="36">
                  <c:v>0</c:v>
                </c:pt>
                <c:pt idx="37">
                  <c:v>0</c:v>
                </c:pt>
                <c:pt idx="38">
                  <c:v>16.670000000000002</c:v>
                </c:pt>
                <c:pt idx="39">
                  <c:v>16.670000000000002</c:v>
                </c:pt>
                <c:pt idx="40">
                  <c:v>16.670000000000002</c:v>
                </c:pt>
                <c:pt idx="41">
                  <c:v>0</c:v>
                </c:pt>
                <c:pt idx="42">
                  <c:v>16.670000000000002</c:v>
                </c:pt>
                <c:pt idx="43">
                  <c:v>16.670000000000002</c:v>
                </c:pt>
                <c:pt idx="44">
                  <c:v>16.670000000000002</c:v>
                </c:pt>
                <c:pt idx="45">
                  <c:v>0</c:v>
                </c:pt>
                <c:pt idx="46">
                  <c:v>0</c:v>
                </c:pt>
                <c:pt idx="47">
                  <c:v>16.670000000000002</c:v>
                </c:pt>
                <c:pt idx="48">
                  <c:v>16.670000000000002</c:v>
                </c:pt>
                <c:pt idx="49">
                  <c:v>16.670000000000002</c:v>
                </c:pt>
                <c:pt idx="50">
                  <c:v>0</c:v>
                </c:pt>
                <c:pt idx="51">
                  <c:v>0</c:v>
                </c:pt>
                <c:pt idx="52">
                  <c:v>0</c:v>
                </c:pt>
                <c:pt idx="53">
                  <c:v>0</c:v>
                </c:pt>
                <c:pt idx="54">
                  <c:v>0</c:v>
                </c:pt>
                <c:pt idx="55">
                  <c:v>0</c:v>
                </c:pt>
                <c:pt idx="56">
                  <c:v>33.33</c:v>
                </c:pt>
                <c:pt idx="57">
                  <c:v>83.33</c:v>
                </c:pt>
                <c:pt idx="58">
                  <c:v>100</c:v>
                </c:pt>
                <c:pt idx="59">
                  <c:v>66.67</c:v>
                </c:pt>
                <c:pt idx="60">
                  <c:v>33.33</c:v>
                </c:pt>
                <c:pt idx="61">
                  <c:v>50</c:v>
                </c:pt>
                <c:pt idx="62">
                  <c:v>100</c:v>
                </c:pt>
                <c:pt idx="63">
                  <c:v>133.30000000000001</c:v>
                </c:pt>
                <c:pt idx="64">
                  <c:v>166.7</c:v>
                </c:pt>
                <c:pt idx="65">
                  <c:v>166.7</c:v>
                </c:pt>
                <c:pt idx="66">
                  <c:v>166.7</c:v>
                </c:pt>
                <c:pt idx="67">
                  <c:v>133.30000000000001</c:v>
                </c:pt>
                <c:pt idx="68">
                  <c:v>216.7</c:v>
                </c:pt>
                <c:pt idx="69">
                  <c:v>183.3</c:v>
                </c:pt>
                <c:pt idx="70">
                  <c:v>233.3</c:v>
                </c:pt>
                <c:pt idx="71">
                  <c:v>183.3</c:v>
                </c:pt>
                <c:pt idx="72">
                  <c:v>233.3</c:v>
                </c:pt>
                <c:pt idx="73">
                  <c:v>233.3</c:v>
                </c:pt>
                <c:pt idx="74">
                  <c:v>200</c:v>
                </c:pt>
                <c:pt idx="75">
                  <c:v>266.7</c:v>
                </c:pt>
                <c:pt idx="76">
                  <c:v>250</c:v>
                </c:pt>
                <c:pt idx="77">
                  <c:v>283.3</c:v>
                </c:pt>
                <c:pt idx="78">
                  <c:v>316.7</c:v>
                </c:pt>
                <c:pt idx="79">
                  <c:v>333.3</c:v>
                </c:pt>
                <c:pt idx="80">
                  <c:v>350</c:v>
                </c:pt>
                <c:pt idx="81">
                  <c:v>383.3</c:v>
                </c:pt>
                <c:pt idx="82">
                  <c:v>433.3</c:v>
                </c:pt>
                <c:pt idx="83">
                  <c:v>483.3</c:v>
                </c:pt>
                <c:pt idx="84">
                  <c:v>433.3</c:v>
                </c:pt>
                <c:pt idx="85">
                  <c:v>433.3</c:v>
                </c:pt>
                <c:pt idx="86">
                  <c:v>383.3</c:v>
                </c:pt>
                <c:pt idx="87">
                  <c:v>383.3</c:v>
                </c:pt>
                <c:pt idx="88">
                  <c:v>416.7</c:v>
                </c:pt>
                <c:pt idx="89">
                  <c:v>450</c:v>
                </c:pt>
                <c:pt idx="90">
                  <c:v>450</c:v>
                </c:pt>
                <c:pt idx="91">
                  <c:v>350</c:v>
                </c:pt>
                <c:pt idx="92">
                  <c:v>400</c:v>
                </c:pt>
                <c:pt idx="93">
                  <c:v>333.3</c:v>
                </c:pt>
                <c:pt idx="94">
                  <c:v>416.7</c:v>
                </c:pt>
                <c:pt idx="95">
                  <c:v>433.3</c:v>
                </c:pt>
                <c:pt idx="96">
                  <c:v>416.7</c:v>
                </c:pt>
                <c:pt idx="97">
                  <c:v>350</c:v>
                </c:pt>
                <c:pt idx="98">
                  <c:v>250</c:v>
                </c:pt>
                <c:pt idx="99">
                  <c:v>450</c:v>
                </c:pt>
                <c:pt idx="100">
                  <c:v>516.70000000000005</c:v>
                </c:pt>
                <c:pt idx="101">
                  <c:v>616.70000000000005</c:v>
                </c:pt>
                <c:pt idx="102">
                  <c:v>450</c:v>
                </c:pt>
                <c:pt idx="103">
                  <c:v>416.7</c:v>
                </c:pt>
                <c:pt idx="104">
                  <c:v>366.7</c:v>
                </c:pt>
                <c:pt idx="105">
                  <c:v>483.3</c:v>
                </c:pt>
                <c:pt idx="106">
                  <c:v>516.70000000000005</c:v>
                </c:pt>
                <c:pt idx="107">
                  <c:v>516.70000000000005</c:v>
                </c:pt>
                <c:pt idx="108">
                  <c:v>516.70000000000005</c:v>
                </c:pt>
                <c:pt idx="109">
                  <c:v>600</c:v>
                </c:pt>
                <c:pt idx="110">
                  <c:v>650</c:v>
                </c:pt>
                <c:pt idx="111">
                  <c:v>650</c:v>
                </c:pt>
                <c:pt idx="112">
                  <c:v>683.4</c:v>
                </c:pt>
                <c:pt idx="113">
                  <c:v>716.7</c:v>
                </c:pt>
                <c:pt idx="114">
                  <c:v>616.70000000000005</c:v>
                </c:pt>
                <c:pt idx="115">
                  <c:v>600</c:v>
                </c:pt>
                <c:pt idx="116">
                  <c:v>566.70000000000005</c:v>
                </c:pt>
                <c:pt idx="117">
                  <c:v>666.7</c:v>
                </c:pt>
                <c:pt idx="118">
                  <c:v>550</c:v>
                </c:pt>
                <c:pt idx="119">
                  <c:v>583.4</c:v>
                </c:pt>
                <c:pt idx="120">
                  <c:v>550</c:v>
                </c:pt>
                <c:pt idx="121">
                  <c:v>616.70000000000005</c:v>
                </c:pt>
                <c:pt idx="122">
                  <c:v>633.4</c:v>
                </c:pt>
                <c:pt idx="123">
                  <c:v>600</c:v>
                </c:pt>
                <c:pt idx="124">
                  <c:v>483.3</c:v>
                </c:pt>
                <c:pt idx="125">
                  <c:v>333.3</c:v>
                </c:pt>
                <c:pt idx="126">
                  <c:v>316.7</c:v>
                </c:pt>
                <c:pt idx="127">
                  <c:v>283.3</c:v>
                </c:pt>
                <c:pt idx="128">
                  <c:v>216.7</c:v>
                </c:pt>
                <c:pt idx="129">
                  <c:v>150</c:v>
                </c:pt>
                <c:pt idx="130">
                  <c:v>266.7</c:v>
                </c:pt>
                <c:pt idx="131">
                  <c:v>333.3</c:v>
                </c:pt>
                <c:pt idx="132">
                  <c:v>316.7</c:v>
                </c:pt>
                <c:pt idx="133">
                  <c:v>183.3</c:v>
                </c:pt>
                <c:pt idx="134">
                  <c:v>150</c:v>
                </c:pt>
                <c:pt idx="135">
                  <c:v>166.7</c:v>
                </c:pt>
                <c:pt idx="136">
                  <c:v>166.7</c:v>
                </c:pt>
                <c:pt idx="137">
                  <c:v>166.7</c:v>
                </c:pt>
                <c:pt idx="138">
                  <c:v>150</c:v>
                </c:pt>
                <c:pt idx="139">
                  <c:v>150</c:v>
                </c:pt>
              </c:numCache>
            </c:numRef>
          </c:yVal>
          <c:smooth val="1"/>
          <c:extLst>
            <c:ext xmlns:c16="http://schemas.microsoft.com/office/drawing/2014/chart" uri="{C3380CC4-5D6E-409C-BE32-E72D297353CC}">
              <c16:uniqueId val="{0000000D-0B50-4A0A-B3EF-7578B46A20DD}"/>
            </c:ext>
          </c:extLst>
        </c:ser>
        <c:ser>
          <c:idx val="14"/>
          <c:order val="14"/>
          <c:tx>
            <c:strRef>
              <c:f>ICP!$V$1</c:f>
              <c:strCache>
                <c:ptCount val="1"/>
                <c:pt idx="0">
                  <c:v>77Ar Cl</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ICP!$V$2:$V$141</c:f>
            </c:numRef>
          </c:yVal>
          <c:smooth val="1"/>
          <c:extLst>
            <c:ext xmlns:c16="http://schemas.microsoft.com/office/drawing/2014/chart" uri="{C3380CC4-5D6E-409C-BE32-E72D297353CC}">
              <c16:uniqueId val="{0000000E-0B50-4A0A-B3EF-7578B46A20DD}"/>
            </c:ext>
          </c:extLst>
        </c:ser>
        <c:ser>
          <c:idx val="16"/>
          <c:order val="15"/>
          <c:tx>
            <c:strRef>
              <c:f>ICP!$X$1</c:f>
              <c:strCache>
                <c:ptCount val="1"/>
                <c:pt idx="0">
                  <c:v>83Kr</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ICP!$X$2:$X$141</c:f>
            </c:numRef>
          </c:yVal>
          <c:smooth val="1"/>
          <c:extLst>
            <c:ext xmlns:c16="http://schemas.microsoft.com/office/drawing/2014/chart" uri="{C3380CC4-5D6E-409C-BE32-E72D297353CC}">
              <c16:uniqueId val="{0000000F-0B50-4A0A-B3EF-7578B46A20DD}"/>
            </c:ext>
          </c:extLst>
        </c:ser>
        <c:ser>
          <c:idx val="17"/>
          <c:order val="16"/>
          <c:tx>
            <c:strRef>
              <c:f>ICP!$Y$1</c:f>
              <c:strCache>
                <c:ptCount val="1"/>
                <c:pt idx="0">
                  <c:v>95Mo</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ICP!$Y$2:$Y$141</c:f>
            </c:numRef>
          </c:yVal>
          <c:smooth val="1"/>
          <c:extLst>
            <c:ext xmlns:c16="http://schemas.microsoft.com/office/drawing/2014/chart" uri="{C3380CC4-5D6E-409C-BE32-E72D297353CC}">
              <c16:uniqueId val="{00000010-0B50-4A0A-B3EF-7578B46A20DD}"/>
            </c:ext>
          </c:extLst>
        </c:ser>
        <c:ser>
          <c:idx val="18"/>
          <c:order val="17"/>
          <c:tx>
            <c:strRef>
              <c:f>ICP!$Z$1</c:f>
              <c:strCache>
                <c:ptCount val="1"/>
                <c:pt idx="0">
                  <c:v>99Ru</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ICP!$Z$2:$Z$141</c:f>
            </c:numRef>
          </c:yVal>
          <c:smooth val="1"/>
          <c:extLst>
            <c:ext xmlns:c16="http://schemas.microsoft.com/office/drawing/2014/chart" uri="{C3380CC4-5D6E-409C-BE32-E72D297353CC}">
              <c16:uniqueId val="{00000011-0B50-4A0A-B3EF-7578B46A20DD}"/>
            </c:ext>
          </c:extLst>
        </c:ser>
        <c:ser>
          <c:idx val="19"/>
          <c:order val="18"/>
          <c:tx>
            <c:strRef>
              <c:f>ICP!$AA$1</c:f>
              <c:strCache>
                <c:ptCount val="1"/>
                <c:pt idx="0">
                  <c:v>101Ru</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ICP!$AA$2:$AA$141</c:f>
            </c:numRef>
          </c:yVal>
          <c:smooth val="1"/>
          <c:extLst>
            <c:ext xmlns:c16="http://schemas.microsoft.com/office/drawing/2014/chart" uri="{C3380CC4-5D6E-409C-BE32-E72D297353CC}">
              <c16:uniqueId val="{00000012-0B50-4A0A-B3EF-7578B46A20DD}"/>
            </c:ext>
          </c:extLst>
        </c:ser>
        <c:ser>
          <c:idx val="20"/>
          <c:order val="19"/>
          <c:tx>
            <c:strRef>
              <c:f>ICP!$AB$1</c:f>
              <c:strCache>
                <c:ptCount val="1"/>
                <c:pt idx="0">
                  <c:v>103Rh</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ICP!$AB$2:$AB$141</c:f>
            </c:numRef>
          </c:yVal>
          <c:smooth val="1"/>
          <c:extLst>
            <c:ext xmlns:c16="http://schemas.microsoft.com/office/drawing/2014/chart" uri="{C3380CC4-5D6E-409C-BE32-E72D297353CC}">
              <c16:uniqueId val="{00000013-0B50-4A0A-B3EF-7578B46A20DD}"/>
            </c:ext>
          </c:extLst>
        </c:ser>
        <c:ser>
          <c:idx val="21"/>
          <c:order val="20"/>
          <c:tx>
            <c:strRef>
              <c:f>ICP!$AC$1</c:f>
              <c:strCache>
                <c:ptCount val="1"/>
                <c:pt idx="0">
                  <c:v>105Pd</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ICP!$AC$2:$AC$141</c:f>
            </c:numRef>
          </c:yVal>
          <c:smooth val="1"/>
          <c:extLst>
            <c:ext xmlns:c16="http://schemas.microsoft.com/office/drawing/2014/chart" uri="{C3380CC4-5D6E-409C-BE32-E72D297353CC}">
              <c16:uniqueId val="{00000014-0B50-4A0A-B3EF-7578B46A20DD}"/>
            </c:ext>
          </c:extLst>
        </c:ser>
        <c:ser>
          <c:idx val="22"/>
          <c:order val="21"/>
          <c:tx>
            <c:strRef>
              <c:f>ICP!$AD$1</c:f>
              <c:strCache>
                <c:ptCount val="1"/>
                <c:pt idx="0">
                  <c:v>106Pd</c:v>
                </c:pt>
              </c:strCache>
            </c:strRef>
          </c:tx>
          <c:spPr>
            <a:ln>
              <a:noFill/>
            </a:ln>
          </c:spPr>
          <c:marker>
            <c:symbol val="circle"/>
            <c:size val="5"/>
            <c:spPr>
              <a:solidFill>
                <a:schemeClr val="accent2"/>
              </a:solidFill>
              <a:ln>
                <a:solidFill>
                  <a:schemeClr val="accent2"/>
                </a:solidFill>
              </a:ln>
            </c:spPr>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ICP!$AD$2:$AD$141</c:f>
              <c:numCache>
                <c:formatCode>General</c:formatCode>
                <c:ptCount val="14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16.670000000000002</c:v>
                </c:pt>
                <c:pt idx="20">
                  <c:v>16.670000000000002</c:v>
                </c:pt>
                <c:pt idx="21">
                  <c:v>16.670000000000002</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33.33</c:v>
                </c:pt>
                <c:pt idx="75">
                  <c:v>33.33</c:v>
                </c:pt>
                <c:pt idx="76">
                  <c:v>33.33</c:v>
                </c:pt>
                <c:pt idx="77">
                  <c:v>0</c:v>
                </c:pt>
                <c:pt idx="78">
                  <c:v>0</c:v>
                </c:pt>
                <c:pt idx="79">
                  <c:v>0</c:v>
                </c:pt>
                <c:pt idx="80">
                  <c:v>0</c:v>
                </c:pt>
                <c:pt idx="81">
                  <c:v>0</c:v>
                </c:pt>
                <c:pt idx="82">
                  <c:v>0</c:v>
                </c:pt>
                <c:pt idx="83">
                  <c:v>0</c:v>
                </c:pt>
                <c:pt idx="84">
                  <c:v>16.670000000000002</c:v>
                </c:pt>
                <c:pt idx="85">
                  <c:v>16.670000000000002</c:v>
                </c:pt>
                <c:pt idx="86">
                  <c:v>16.670000000000002</c:v>
                </c:pt>
                <c:pt idx="87">
                  <c:v>0</c:v>
                </c:pt>
                <c:pt idx="88">
                  <c:v>0</c:v>
                </c:pt>
                <c:pt idx="89">
                  <c:v>0</c:v>
                </c:pt>
                <c:pt idx="90">
                  <c:v>0</c:v>
                </c:pt>
                <c:pt idx="91">
                  <c:v>33.33</c:v>
                </c:pt>
                <c:pt idx="92">
                  <c:v>50</c:v>
                </c:pt>
                <c:pt idx="93">
                  <c:v>66.67</c:v>
                </c:pt>
                <c:pt idx="94">
                  <c:v>33.33</c:v>
                </c:pt>
                <c:pt idx="95">
                  <c:v>16.670000000000002</c:v>
                </c:pt>
                <c:pt idx="96">
                  <c:v>0</c:v>
                </c:pt>
                <c:pt idx="97">
                  <c:v>0</c:v>
                </c:pt>
                <c:pt idx="98">
                  <c:v>0</c:v>
                </c:pt>
                <c:pt idx="99">
                  <c:v>0</c:v>
                </c:pt>
                <c:pt idx="100">
                  <c:v>0</c:v>
                </c:pt>
                <c:pt idx="101">
                  <c:v>0</c:v>
                </c:pt>
                <c:pt idx="102">
                  <c:v>0</c:v>
                </c:pt>
                <c:pt idx="103">
                  <c:v>0</c:v>
                </c:pt>
                <c:pt idx="104">
                  <c:v>0</c:v>
                </c:pt>
                <c:pt idx="105">
                  <c:v>0</c:v>
                </c:pt>
                <c:pt idx="106">
                  <c:v>16.670000000000002</c:v>
                </c:pt>
                <c:pt idx="107">
                  <c:v>16.670000000000002</c:v>
                </c:pt>
                <c:pt idx="108">
                  <c:v>16.670000000000002</c:v>
                </c:pt>
                <c:pt idx="109">
                  <c:v>0</c:v>
                </c:pt>
                <c:pt idx="110">
                  <c:v>0</c:v>
                </c:pt>
                <c:pt idx="111">
                  <c:v>0</c:v>
                </c:pt>
                <c:pt idx="112">
                  <c:v>16.670000000000002</c:v>
                </c:pt>
                <c:pt idx="113">
                  <c:v>16.670000000000002</c:v>
                </c:pt>
                <c:pt idx="114">
                  <c:v>16.670000000000002</c:v>
                </c:pt>
                <c:pt idx="115">
                  <c:v>16.670000000000002</c:v>
                </c:pt>
                <c:pt idx="116">
                  <c:v>16.670000000000002</c:v>
                </c:pt>
                <c:pt idx="117">
                  <c:v>16.670000000000002</c:v>
                </c:pt>
                <c:pt idx="118">
                  <c:v>0</c:v>
                </c:pt>
                <c:pt idx="119">
                  <c:v>0</c:v>
                </c:pt>
                <c:pt idx="120">
                  <c:v>0</c:v>
                </c:pt>
                <c:pt idx="121">
                  <c:v>0</c:v>
                </c:pt>
                <c:pt idx="122">
                  <c:v>0</c:v>
                </c:pt>
                <c:pt idx="123">
                  <c:v>0</c:v>
                </c:pt>
                <c:pt idx="124">
                  <c:v>0</c:v>
                </c:pt>
                <c:pt idx="125">
                  <c:v>16.670000000000002</c:v>
                </c:pt>
                <c:pt idx="126">
                  <c:v>33.33</c:v>
                </c:pt>
                <c:pt idx="127">
                  <c:v>33.33</c:v>
                </c:pt>
                <c:pt idx="128">
                  <c:v>16.670000000000002</c:v>
                </c:pt>
                <c:pt idx="129">
                  <c:v>0</c:v>
                </c:pt>
                <c:pt idx="130">
                  <c:v>16.670000000000002</c:v>
                </c:pt>
                <c:pt idx="131">
                  <c:v>16.670000000000002</c:v>
                </c:pt>
                <c:pt idx="132">
                  <c:v>16.670000000000002</c:v>
                </c:pt>
                <c:pt idx="133">
                  <c:v>0</c:v>
                </c:pt>
                <c:pt idx="134">
                  <c:v>0</c:v>
                </c:pt>
                <c:pt idx="135">
                  <c:v>0</c:v>
                </c:pt>
                <c:pt idx="136">
                  <c:v>0</c:v>
                </c:pt>
                <c:pt idx="137">
                  <c:v>0</c:v>
                </c:pt>
                <c:pt idx="138">
                  <c:v>0</c:v>
                </c:pt>
                <c:pt idx="139">
                  <c:v>0</c:v>
                </c:pt>
              </c:numCache>
            </c:numRef>
          </c:yVal>
          <c:smooth val="1"/>
          <c:extLst>
            <c:ext xmlns:c16="http://schemas.microsoft.com/office/drawing/2014/chart" uri="{C3380CC4-5D6E-409C-BE32-E72D297353CC}">
              <c16:uniqueId val="{00000015-0B50-4A0A-B3EF-7578B46A20DD}"/>
            </c:ext>
          </c:extLst>
        </c:ser>
        <c:ser>
          <c:idx val="23"/>
          <c:order val="22"/>
          <c:tx>
            <c:strRef>
              <c:f>ICP!$AE$1</c:f>
              <c:strCache>
                <c:ptCount val="1"/>
                <c:pt idx="0">
                  <c:v>108Pd</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ICP!$AE$2:$AE$141</c:f>
            </c:numRef>
          </c:yVal>
          <c:smooth val="1"/>
          <c:extLst>
            <c:ext xmlns:c16="http://schemas.microsoft.com/office/drawing/2014/chart" uri="{C3380CC4-5D6E-409C-BE32-E72D297353CC}">
              <c16:uniqueId val="{00000016-0B50-4A0A-B3EF-7578B46A20DD}"/>
            </c:ext>
          </c:extLst>
        </c:ser>
        <c:ser>
          <c:idx val="24"/>
          <c:order val="23"/>
          <c:tx>
            <c:strRef>
              <c:f>ICP!$AF$1</c:f>
              <c:strCache>
                <c:ptCount val="1"/>
                <c:pt idx="0">
                  <c:v>109Ag</c:v>
                </c:pt>
              </c:strCache>
            </c:strRef>
          </c:tx>
          <c:spPr>
            <a:ln>
              <a:solidFill>
                <a:schemeClr val="bg2"/>
              </a:solidFill>
            </a:ln>
          </c:spPr>
          <c:marker>
            <c:symbol val="none"/>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ICP!$AF$2:$AF$141</c:f>
              <c:numCache>
                <c:formatCode>General</c:formatCode>
                <c:ptCount val="14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66.67</c:v>
                </c:pt>
                <c:pt idx="53">
                  <c:v>2368</c:v>
                </c:pt>
                <c:pt idx="54">
                  <c:v>12850</c:v>
                </c:pt>
                <c:pt idx="55">
                  <c:v>18020</c:v>
                </c:pt>
                <c:pt idx="56">
                  <c:v>27010</c:v>
                </c:pt>
                <c:pt idx="57">
                  <c:v>25810</c:v>
                </c:pt>
                <c:pt idx="58">
                  <c:v>32260</c:v>
                </c:pt>
                <c:pt idx="59">
                  <c:v>29150</c:v>
                </c:pt>
                <c:pt idx="60">
                  <c:v>30850</c:v>
                </c:pt>
                <c:pt idx="61">
                  <c:v>33770</c:v>
                </c:pt>
                <c:pt idx="62">
                  <c:v>39750</c:v>
                </c:pt>
                <c:pt idx="63">
                  <c:v>41630</c:v>
                </c:pt>
                <c:pt idx="64">
                  <c:v>35270</c:v>
                </c:pt>
                <c:pt idx="65">
                  <c:v>31890</c:v>
                </c:pt>
                <c:pt idx="66">
                  <c:v>30280</c:v>
                </c:pt>
                <c:pt idx="67">
                  <c:v>34800</c:v>
                </c:pt>
                <c:pt idx="68">
                  <c:v>36810</c:v>
                </c:pt>
                <c:pt idx="69">
                  <c:v>38250</c:v>
                </c:pt>
                <c:pt idx="70">
                  <c:v>34870</c:v>
                </c:pt>
                <c:pt idx="71">
                  <c:v>31050</c:v>
                </c:pt>
                <c:pt idx="72">
                  <c:v>28240</c:v>
                </c:pt>
                <c:pt idx="73">
                  <c:v>29110</c:v>
                </c:pt>
                <c:pt idx="74">
                  <c:v>31090</c:v>
                </c:pt>
                <c:pt idx="75">
                  <c:v>31020</c:v>
                </c:pt>
                <c:pt idx="76">
                  <c:v>32490</c:v>
                </c:pt>
                <c:pt idx="77">
                  <c:v>30620</c:v>
                </c:pt>
                <c:pt idx="78">
                  <c:v>31390</c:v>
                </c:pt>
                <c:pt idx="79">
                  <c:v>32220</c:v>
                </c:pt>
                <c:pt idx="80">
                  <c:v>34260</c:v>
                </c:pt>
                <c:pt idx="81">
                  <c:v>33760</c:v>
                </c:pt>
                <c:pt idx="82">
                  <c:v>33030</c:v>
                </c:pt>
                <c:pt idx="83">
                  <c:v>32420</c:v>
                </c:pt>
                <c:pt idx="84">
                  <c:v>32630</c:v>
                </c:pt>
                <c:pt idx="85">
                  <c:v>32390</c:v>
                </c:pt>
                <c:pt idx="86">
                  <c:v>34260</c:v>
                </c:pt>
                <c:pt idx="87">
                  <c:v>35370</c:v>
                </c:pt>
                <c:pt idx="88">
                  <c:v>34470</c:v>
                </c:pt>
                <c:pt idx="89">
                  <c:v>32290</c:v>
                </c:pt>
                <c:pt idx="90">
                  <c:v>30790</c:v>
                </c:pt>
                <c:pt idx="91">
                  <c:v>30920</c:v>
                </c:pt>
                <c:pt idx="92">
                  <c:v>30080</c:v>
                </c:pt>
                <c:pt idx="93">
                  <c:v>30720</c:v>
                </c:pt>
                <c:pt idx="94">
                  <c:v>31290</c:v>
                </c:pt>
                <c:pt idx="95">
                  <c:v>32120</c:v>
                </c:pt>
                <c:pt idx="96">
                  <c:v>32930</c:v>
                </c:pt>
                <c:pt idx="97">
                  <c:v>31020</c:v>
                </c:pt>
                <c:pt idx="98">
                  <c:v>31520</c:v>
                </c:pt>
                <c:pt idx="99">
                  <c:v>30250</c:v>
                </c:pt>
                <c:pt idx="100">
                  <c:v>31020</c:v>
                </c:pt>
                <c:pt idx="101">
                  <c:v>29610</c:v>
                </c:pt>
                <c:pt idx="102">
                  <c:v>27540</c:v>
                </c:pt>
                <c:pt idx="103">
                  <c:v>25770</c:v>
                </c:pt>
                <c:pt idx="104">
                  <c:v>25540</c:v>
                </c:pt>
                <c:pt idx="105">
                  <c:v>23900</c:v>
                </c:pt>
                <c:pt idx="106">
                  <c:v>22460</c:v>
                </c:pt>
                <c:pt idx="107">
                  <c:v>20720</c:v>
                </c:pt>
                <c:pt idx="108">
                  <c:v>20690</c:v>
                </c:pt>
                <c:pt idx="109">
                  <c:v>20290</c:v>
                </c:pt>
                <c:pt idx="110">
                  <c:v>17520</c:v>
                </c:pt>
                <c:pt idx="111">
                  <c:v>18520</c:v>
                </c:pt>
                <c:pt idx="112">
                  <c:v>19120</c:v>
                </c:pt>
                <c:pt idx="113">
                  <c:v>20660</c:v>
                </c:pt>
                <c:pt idx="114">
                  <c:v>23200</c:v>
                </c:pt>
                <c:pt idx="115">
                  <c:v>24800</c:v>
                </c:pt>
                <c:pt idx="116">
                  <c:v>27980</c:v>
                </c:pt>
                <c:pt idx="117">
                  <c:v>25300</c:v>
                </c:pt>
                <c:pt idx="118">
                  <c:v>23000</c:v>
                </c:pt>
                <c:pt idx="119">
                  <c:v>20960</c:v>
                </c:pt>
                <c:pt idx="120">
                  <c:v>20290</c:v>
                </c:pt>
                <c:pt idx="121">
                  <c:v>20220</c:v>
                </c:pt>
                <c:pt idx="122">
                  <c:v>19820</c:v>
                </c:pt>
                <c:pt idx="123">
                  <c:v>19520</c:v>
                </c:pt>
                <c:pt idx="124">
                  <c:v>22500</c:v>
                </c:pt>
                <c:pt idx="125">
                  <c:v>19760</c:v>
                </c:pt>
                <c:pt idx="126">
                  <c:v>17990</c:v>
                </c:pt>
                <c:pt idx="127">
                  <c:v>12610</c:v>
                </c:pt>
                <c:pt idx="128">
                  <c:v>13110</c:v>
                </c:pt>
                <c:pt idx="129">
                  <c:v>11870</c:v>
                </c:pt>
                <c:pt idx="130">
                  <c:v>12110</c:v>
                </c:pt>
                <c:pt idx="131">
                  <c:v>11670</c:v>
                </c:pt>
                <c:pt idx="132">
                  <c:v>12140</c:v>
                </c:pt>
                <c:pt idx="133">
                  <c:v>10540</c:v>
                </c:pt>
                <c:pt idx="134">
                  <c:v>10940</c:v>
                </c:pt>
                <c:pt idx="135">
                  <c:v>9772</c:v>
                </c:pt>
                <c:pt idx="136">
                  <c:v>9639</c:v>
                </c:pt>
                <c:pt idx="137">
                  <c:v>7470</c:v>
                </c:pt>
                <c:pt idx="138">
                  <c:v>7236</c:v>
                </c:pt>
                <c:pt idx="139">
                  <c:v>6803</c:v>
                </c:pt>
              </c:numCache>
            </c:numRef>
          </c:yVal>
          <c:smooth val="1"/>
          <c:extLst>
            <c:ext xmlns:c16="http://schemas.microsoft.com/office/drawing/2014/chart" uri="{C3380CC4-5D6E-409C-BE32-E72D297353CC}">
              <c16:uniqueId val="{00000017-0B50-4A0A-B3EF-7578B46A20DD}"/>
            </c:ext>
          </c:extLst>
        </c:ser>
        <c:ser>
          <c:idx val="25"/>
          <c:order val="24"/>
          <c:tx>
            <c:strRef>
              <c:f>ICP!$AG$1</c:f>
              <c:strCache>
                <c:ptCount val="1"/>
                <c:pt idx="0">
                  <c:v>111Cd</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ICP!$AG$2:$AG$141</c:f>
            </c:numRef>
          </c:yVal>
          <c:smooth val="1"/>
          <c:extLst>
            <c:ext xmlns:c16="http://schemas.microsoft.com/office/drawing/2014/chart" uri="{C3380CC4-5D6E-409C-BE32-E72D297353CC}">
              <c16:uniqueId val="{00000018-0B50-4A0A-B3EF-7578B46A20DD}"/>
            </c:ext>
          </c:extLst>
        </c:ser>
        <c:ser>
          <c:idx val="26"/>
          <c:order val="25"/>
          <c:tx>
            <c:strRef>
              <c:f>ICP!$AH$1</c:f>
              <c:strCache>
                <c:ptCount val="1"/>
                <c:pt idx="0">
                  <c:v>118Sn</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ICP!$AH$2:$AH$141</c:f>
            </c:numRef>
          </c:yVal>
          <c:smooth val="1"/>
          <c:extLst>
            <c:ext xmlns:c16="http://schemas.microsoft.com/office/drawing/2014/chart" uri="{C3380CC4-5D6E-409C-BE32-E72D297353CC}">
              <c16:uniqueId val="{00000019-0B50-4A0A-B3EF-7578B46A20DD}"/>
            </c:ext>
          </c:extLst>
        </c:ser>
        <c:ser>
          <c:idx val="27"/>
          <c:order val="26"/>
          <c:tx>
            <c:strRef>
              <c:f>ICP!$AI$1</c:f>
              <c:strCache>
                <c:ptCount val="1"/>
                <c:pt idx="0">
                  <c:v>121Sb</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ICP!$AI$2:$AI$141</c:f>
            </c:numRef>
          </c:yVal>
          <c:smooth val="1"/>
          <c:extLst>
            <c:ext xmlns:c16="http://schemas.microsoft.com/office/drawing/2014/chart" uri="{C3380CC4-5D6E-409C-BE32-E72D297353CC}">
              <c16:uniqueId val="{0000001A-0B50-4A0A-B3EF-7578B46A20DD}"/>
            </c:ext>
          </c:extLst>
        </c:ser>
        <c:ser>
          <c:idx val="28"/>
          <c:order val="27"/>
          <c:tx>
            <c:strRef>
              <c:f>ICP!$AJ$1</c:f>
              <c:strCache>
                <c:ptCount val="1"/>
                <c:pt idx="0">
                  <c:v>125Te</c:v>
                </c:pt>
              </c:strCache>
            </c:strRef>
          </c:tx>
          <c:spPr>
            <a:ln>
              <a:noFill/>
            </a:ln>
          </c:spPr>
          <c:marker>
            <c:symbol val="triangle"/>
            <c:size val="5"/>
            <c:spPr>
              <a:solidFill>
                <a:srgbClr val="00B050"/>
              </a:solidFill>
              <a:ln>
                <a:solidFill>
                  <a:srgbClr val="00B050"/>
                </a:solidFill>
              </a:ln>
            </c:spPr>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ICP!$AJ$2:$AJ$141</c:f>
              <c:numCache>
                <c:formatCode>General</c:formatCode>
                <c:ptCount val="14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33.33</c:v>
                </c:pt>
                <c:pt idx="48">
                  <c:v>33.33</c:v>
                </c:pt>
                <c:pt idx="49">
                  <c:v>33.33</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33.33</c:v>
                </c:pt>
                <c:pt idx="101">
                  <c:v>33.33</c:v>
                </c:pt>
                <c:pt idx="102">
                  <c:v>33.33</c:v>
                </c:pt>
                <c:pt idx="103">
                  <c:v>100</c:v>
                </c:pt>
                <c:pt idx="104">
                  <c:v>100</c:v>
                </c:pt>
                <c:pt idx="105">
                  <c:v>133.30000000000001</c:v>
                </c:pt>
                <c:pt idx="106">
                  <c:v>33.33</c:v>
                </c:pt>
                <c:pt idx="107">
                  <c:v>33.33</c:v>
                </c:pt>
                <c:pt idx="108">
                  <c:v>0</c:v>
                </c:pt>
                <c:pt idx="109">
                  <c:v>0</c:v>
                </c:pt>
                <c:pt idx="110">
                  <c:v>0</c:v>
                </c:pt>
                <c:pt idx="111">
                  <c:v>0</c:v>
                </c:pt>
                <c:pt idx="112">
                  <c:v>0</c:v>
                </c:pt>
                <c:pt idx="113">
                  <c:v>33.33</c:v>
                </c:pt>
                <c:pt idx="114">
                  <c:v>33.33</c:v>
                </c:pt>
                <c:pt idx="115">
                  <c:v>33.33</c:v>
                </c:pt>
                <c:pt idx="116">
                  <c:v>0</c:v>
                </c:pt>
                <c:pt idx="117">
                  <c:v>0</c:v>
                </c:pt>
                <c:pt idx="118">
                  <c:v>33.33</c:v>
                </c:pt>
                <c:pt idx="119">
                  <c:v>33.33</c:v>
                </c:pt>
                <c:pt idx="120">
                  <c:v>33.33</c:v>
                </c:pt>
                <c:pt idx="121">
                  <c:v>0</c:v>
                </c:pt>
                <c:pt idx="122">
                  <c:v>33.33</c:v>
                </c:pt>
                <c:pt idx="123">
                  <c:v>33.33</c:v>
                </c:pt>
                <c:pt idx="124">
                  <c:v>33.33</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numCache>
            </c:numRef>
          </c:yVal>
          <c:smooth val="1"/>
          <c:extLst>
            <c:ext xmlns:c16="http://schemas.microsoft.com/office/drawing/2014/chart" uri="{C3380CC4-5D6E-409C-BE32-E72D297353CC}">
              <c16:uniqueId val="{0000001B-0B50-4A0A-B3EF-7578B46A20DD}"/>
            </c:ext>
          </c:extLst>
        </c:ser>
        <c:ser>
          <c:idx val="29"/>
          <c:order val="28"/>
          <c:tx>
            <c:strRef>
              <c:f>ICP!$AK$1</c:f>
              <c:strCache>
                <c:ptCount val="1"/>
                <c:pt idx="0">
                  <c:v>185Re</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ICP!$AK$2:$AK$141</c:f>
            </c:numRef>
          </c:yVal>
          <c:smooth val="1"/>
          <c:extLst>
            <c:ext xmlns:c16="http://schemas.microsoft.com/office/drawing/2014/chart" uri="{C3380CC4-5D6E-409C-BE32-E72D297353CC}">
              <c16:uniqueId val="{0000001C-0B50-4A0A-B3EF-7578B46A20DD}"/>
            </c:ext>
          </c:extLst>
        </c:ser>
        <c:ser>
          <c:idx val="30"/>
          <c:order val="29"/>
          <c:tx>
            <c:strRef>
              <c:f>ICP!$AL$1</c:f>
              <c:strCache>
                <c:ptCount val="1"/>
                <c:pt idx="0">
                  <c:v>187Os</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ICP!$AL$2:$AL$141</c:f>
            </c:numRef>
          </c:yVal>
          <c:smooth val="1"/>
          <c:extLst>
            <c:ext xmlns:c16="http://schemas.microsoft.com/office/drawing/2014/chart" uri="{C3380CC4-5D6E-409C-BE32-E72D297353CC}">
              <c16:uniqueId val="{0000001D-0B50-4A0A-B3EF-7578B46A20DD}"/>
            </c:ext>
          </c:extLst>
        </c:ser>
        <c:ser>
          <c:idx val="31"/>
          <c:order val="30"/>
          <c:tx>
            <c:strRef>
              <c:f>ICP!$AM$1</c:f>
              <c:strCache>
                <c:ptCount val="1"/>
                <c:pt idx="0">
                  <c:v>189Os</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ICP!$AM$2:$AM$141</c:f>
            </c:numRef>
          </c:yVal>
          <c:smooth val="1"/>
          <c:extLst>
            <c:ext xmlns:c16="http://schemas.microsoft.com/office/drawing/2014/chart" uri="{C3380CC4-5D6E-409C-BE32-E72D297353CC}">
              <c16:uniqueId val="{0000001E-0B50-4A0A-B3EF-7578B46A20DD}"/>
            </c:ext>
          </c:extLst>
        </c:ser>
        <c:ser>
          <c:idx val="32"/>
          <c:order val="31"/>
          <c:tx>
            <c:strRef>
              <c:f>ICP!$AN$1</c:f>
              <c:strCache>
                <c:ptCount val="1"/>
                <c:pt idx="0">
                  <c:v>193Ir</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ICP!$AN$2:$AN$141</c:f>
            </c:numRef>
          </c:yVal>
          <c:smooth val="1"/>
          <c:extLst>
            <c:ext xmlns:c16="http://schemas.microsoft.com/office/drawing/2014/chart" uri="{C3380CC4-5D6E-409C-BE32-E72D297353CC}">
              <c16:uniqueId val="{0000001F-0B50-4A0A-B3EF-7578B46A20DD}"/>
            </c:ext>
          </c:extLst>
        </c:ser>
        <c:ser>
          <c:idx val="33"/>
          <c:order val="32"/>
          <c:tx>
            <c:strRef>
              <c:f>ICP!$AO$1</c:f>
              <c:strCache>
                <c:ptCount val="1"/>
                <c:pt idx="0">
                  <c:v>195Pt</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ICP!$AO$2:$AO$141</c:f>
            </c:numRef>
          </c:yVal>
          <c:smooth val="1"/>
          <c:extLst>
            <c:ext xmlns:c16="http://schemas.microsoft.com/office/drawing/2014/chart" uri="{C3380CC4-5D6E-409C-BE32-E72D297353CC}">
              <c16:uniqueId val="{00000020-0B50-4A0A-B3EF-7578B46A20DD}"/>
            </c:ext>
          </c:extLst>
        </c:ser>
        <c:ser>
          <c:idx val="35"/>
          <c:order val="33"/>
          <c:tx>
            <c:strRef>
              <c:f>ICP!$AQ$1</c:f>
              <c:strCache>
                <c:ptCount val="1"/>
                <c:pt idx="0">
                  <c:v>206Pb</c:v>
                </c:pt>
              </c:strCache>
            </c:strRef>
          </c:tx>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ICP!$AQ$2:$AQ$141</c:f>
            </c:numRef>
          </c:yVal>
          <c:smooth val="1"/>
          <c:extLst>
            <c:ext xmlns:c16="http://schemas.microsoft.com/office/drawing/2014/chart" uri="{C3380CC4-5D6E-409C-BE32-E72D297353CC}">
              <c16:uniqueId val="{00000022-0B50-4A0A-B3EF-7578B46A20DD}"/>
            </c:ext>
          </c:extLst>
        </c:ser>
        <c:ser>
          <c:idx val="36"/>
          <c:order val="34"/>
          <c:tx>
            <c:strRef>
              <c:f>ICP!$AR$1</c:f>
              <c:strCache>
                <c:ptCount val="1"/>
                <c:pt idx="0">
                  <c:v>209Bi</c:v>
                </c:pt>
              </c:strCache>
            </c:strRef>
          </c:tx>
          <c:spPr>
            <a:ln>
              <a:solidFill>
                <a:schemeClr val="accent5"/>
              </a:solidFill>
            </a:ln>
          </c:spPr>
          <c:marker>
            <c:symbol val="none"/>
          </c:marker>
          <c:xVal>
            <c:numRef>
              <c:f>ICP!$G$2:$G$141</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ICP!$AR$2:$AR$141</c:f>
              <c:numCache>
                <c:formatCode>General</c:formatCode>
                <c:ptCount val="14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33.33</c:v>
                </c:pt>
                <c:pt idx="62">
                  <c:v>100</c:v>
                </c:pt>
                <c:pt idx="63">
                  <c:v>100</c:v>
                </c:pt>
                <c:pt idx="64">
                  <c:v>100</c:v>
                </c:pt>
                <c:pt idx="65">
                  <c:v>100</c:v>
                </c:pt>
                <c:pt idx="66">
                  <c:v>100</c:v>
                </c:pt>
                <c:pt idx="67">
                  <c:v>100</c:v>
                </c:pt>
                <c:pt idx="68">
                  <c:v>66.67</c:v>
                </c:pt>
                <c:pt idx="69">
                  <c:v>66.67</c:v>
                </c:pt>
                <c:pt idx="70">
                  <c:v>66.67</c:v>
                </c:pt>
                <c:pt idx="71">
                  <c:v>133.30000000000001</c:v>
                </c:pt>
                <c:pt idx="72">
                  <c:v>166.7</c:v>
                </c:pt>
                <c:pt idx="73">
                  <c:v>133.30000000000001</c:v>
                </c:pt>
                <c:pt idx="74">
                  <c:v>166.7</c:v>
                </c:pt>
                <c:pt idx="75">
                  <c:v>233.3</c:v>
                </c:pt>
                <c:pt idx="76">
                  <c:v>266.7</c:v>
                </c:pt>
                <c:pt idx="77">
                  <c:v>233.3</c:v>
                </c:pt>
                <c:pt idx="78">
                  <c:v>200</c:v>
                </c:pt>
                <c:pt idx="79">
                  <c:v>233.3</c:v>
                </c:pt>
                <c:pt idx="80">
                  <c:v>200</c:v>
                </c:pt>
                <c:pt idx="81">
                  <c:v>233.3</c:v>
                </c:pt>
                <c:pt idx="82">
                  <c:v>333.3</c:v>
                </c:pt>
                <c:pt idx="83">
                  <c:v>400</c:v>
                </c:pt>
                <c:pt idx="84">
                  <c:v>366.7</c:v>
                </c:pt>
                <c:pt idx="85">
                  <c:v>200</c:v>
                </c:pt>
                <c:pt idx="86">
                  <c:v>200</c:v>
                </c:pt>
                <c:pt idx="87">
                  <c:v>200</c:v>
                </c:pt>
                <c:pt idx="88">
                  <c:v>200</c:v>
                </c:pt>
                <c:pt idx="89">
                  <c:v>133.30000000000001</c:v>
                </c:pt>
                <c:pt idx="90">
                  <c:v>233.3</c:v>
                </c:pt>
                <c:pt idx="91">
                  <c:v>400</c:v>
                </c:pt>
                <c:pt idx="92">
                  <c:v>533.29999999999995</c:v>
                </c:pt>
                <c:pt idx="93">
                  <c:v>433.3</c:v>
                </c:pt>
                <c:pt idx="94">
                  <c:v>400</c:v>
                </c:pt>
                <c:pt idx="95">
                  <c:v>233.3</c:v>
                </c:pt>
                <c:pt idx="96">
                  <c:v>200</c:v>
                </c:pt>
                <c:pt idx="97">
                  <c:v>100</c:v>
                </c:pt>
                <c:pt idx="98">
                  <c:v>166.7</c:v>
                </c:pt>
                <c:pt idx="99">
                  <c:v>133.30000000000001</c:v>
                </c:pt>
                <c:pt idx="100">
                  <c:v>133.30000000000001</c:v>
                </c:pt>
                <c:pt idx="101">
                  <c:v>66.67</c:v>
                </c:pt>
                <c:pt idx="102">
                  <c:v>166.7</c:v>
                </c:pt>
                <c:pt idx="103">
                  <c:v>266.7</c:v>
                </c:pt>
                <c:pt idx="104">
                  <c:v>300</c:v>
                </c:pt>
                <c:pt idx="105">
                  <c:v>266.7</c:v>
                </c:pt>
                <c:pt idx="106">
                  <c:v>266.7</c:v>
                </c:pt>
                <c:pt idx="107">
                  <c:v>333.3</c:v>
                </c:pt>
                <c:pt idx="108">
                  <c:v>366.7</c:v>
                </c:pt>
                <c:pt idx="109">
                  <c:v>300</c:v>
                </c:pt>
                <c:pt idx="110">
                  <c:v>300</c:v>
                </c:pt>
                <c:pt idx="111">
                  <c:v>266.7</c:v>
                </c:pt>
                <c:pt idx="112">
                  <c:v>433.3</c:v>
                </c:pt>
                <c:pt idx="113">
                  <c:v>400</c:v>
                </c:pt>
                <c:pt idx="114">
                  <c:v>433.3</c:v>
                </c:pt>
                <c:pt idx="115">
                  <c:v>233.3</c:v>
                </c:pt>
                <c:pt idx="116">
                  <c:v>233.3</c:v>
                </c:pt>
                <c:pt idx="117">
                  <c:v>266.7</c:v>
                </c:pt>
                <c:pt idx="118">
                  <c:v>333.3</c:v>
                </c:pt>
                <c:pt idx="119">
                  <c:v>333.3</c:v>
                </c:pt>
                <c:pt idx="120">
                  <c:v>266.7</c:v>
                </c:pt>
                <c:pt idx="121">
                  <c:v>233.3</c:v>
                </c:pt>
                <c:pt idx="122">
                  <c:v>466.7</c:v>
                </c:pt>
                <c:pt idx="123">
                  <c:v>466.7</c:v>
                </c:pt>
                <c:pt idx="124">
                  <c:v>400</c:v>
                </c:pt>
                <c:pt idx="125">
                  <c:v>166.7</c:v>
                </c:pt>
                <c:pt idx="126">
                  <c:v>166.7</c:v>
                </c:pt>
                <c:pt idx="127">
                  <c:v>200</c:v>
                </c:pt>
                <c:pt idx="128">
                  <c:v>200</c:v>
                </c:pt>
                <c:pt idx="129">
                  <c:v>266.7</c:v>
                </c:pt>
                <c:pt idx="130">
                  <c:v>233.3</c:v>
                </c:pt>
                <c:pt idx="131">
                  <c:v>266.7</c:v>
                </c:pt>
                <c:pt idx="132">
                  <c:v>166.7</c:v>
                </c:pt>
                <c:pt idx="133">
                  <c:v>166.7</c:v>
                </c:pt>
                <c:pt idx="134">
                  <c:v>66.67</c:v>
                </c:pt>
                <c:pt idx="135">
                  <c:v>100</c:v>
                </c:pt>
                <c:pt idx="136">
                  <c:v>133.30000000000001</c:v>
                </c:pt>
                <c:pt idx="137">
                  <c:v>100</c:v>
                </c:pt>
                <c:pt idx="138">
                  <c:v>33.33</c:v>
                </c:pt>
                <c:pt idx="139">
                  <c:v>0</c:v>
                </c:pt>
              </c:numCache>
            </c:numRef>
          </c:yVal>
          <c:smooth val="1"/>
          <c:extLst>
            <c:ext xmlns:c16="http://schemas.microsoft.com/office/drawing/2014/chart" uri="{C3380CC4-5D6E-409C-BE32-E72D297353CC}">
              <c16:uniqueId val="{00000023-0B50-4A0A-B3EF-7578B46A20DD}"/>
            </c:ext>
          </c:extLst>
        </c:ser>
        <c:dLbls>
          <c:showLegendKey val="0"/>
          <c:showVal val="0"/>
          <c:showCatName val="0"/>
          <c:showSerName val="0"/>
          <c:showPercent val="0"/>
          <c:showBubbleSize val="0"/>
        </c:dLbls>
        <c:axId val="565959600"/>
        <c:axId val="677219128"/>
      </c:scatterChart>
      <c:valAx>
        <c:axId val="565959600"/>
        <c:scaling>
          <c:orientation val="minMax"/>
          <c:max val="140"/>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77219128"/>
        <c:crosses val="max"/>
        <c:crossBetween val="midCat"/>
      </c:valAx>
      <c:valAx>
        <c:axId val="677219128"/>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565959600"/>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24Mg</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ICP!$H$143:$H$282</c:f>
            </c:numRef>
          </c:yVal>
          <c:smooth val="1"/>
          <c:extLst>
            <c:ext xmlns:c16="http://schemas.microsoft.com/office/drawing/2014/chart" uri="{C3380CC4-5D6E-409C-BE32-E72D297353CC}">
              <c16:uniqueId val="{00000000-8616-4DB2-AC1B-D54874F595D6}"/>
            </c:ext>
          </c:extLst>
        </c:ser>
        <c:ser>
          <c:idx val="1"/>
          <c:order val="1"/>
          <c:tx>
            <c:strRef>
              <c:f>ICP!$I$1</c:f>
              <c:strCache>
                <c:ptCount val="1"/>
                <c:pt idx="0">
                  <c:v>29Si</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ICP!$I$143:$I$282</c:f>
            </c:numRef>
          </c:yVal>
          <c:smooth val="1"/>
          <c:extLst>
            <c:ext xmlns:c16="http://schemas.microsoft.com/office/drawing/2014/chart" uri="{C3380CC4-5D6E-409C-BE32-E72D297353CC}">
              <c16:uniqueId val="{00000001-8616-4DB2-AC1B-D54874F595D6}"/>
            </c:ext>
          </c:extLst>
        </c:ser>
        <c:ser>
          <c:idx val="2"/>
          <c:order val="2"/>
          <c:tx>
            <c:strRef>
              <c:f>ICP!$J$1</c:f>
              <c:strCache>
                <c:ptCount val="1"/>
                <c:pt idx="0">
                  <c:v>33S</c:v>
                </c:pt>
              </c:strCache>
            </c:strRef>
          </c:tx>
          <c:spPr>
            <a:ln>
              <a:solidFill>
                <a:schemeClr val="accent1">
                  <a:lumMod val="75000"/>
                </a:schemeClr>
              </a:solidFill>
            </a:ln>
          </c:spPr>
          <c:marker>
            <c:symbol val="none"/>
          </c:marker>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ICP!$J$143:$J$282</c:f>
              <c:numCache>
                <c:formatCode>General</c:formatCode>
                <c:ptCount val="140"/>
                <c:pt idx="0">
                  <c:v>6002</c:v>
                </c:pt>
                <c:pt idx="1">
                  <c:v>4001</c:v>
                </c:pt>
                <c:pt idx="2">
                  <c:v>2334</c:v>
                </c:pt>
                <c:pt idx="3">
                  <c:v>2500</c:v>
                </c:pt>
                <c:pt idx="4">
                  <c:v>3668</c:v>
                </c:pt>
                <c:pt idx="5">
                  <c:v>3668</c:v>
                </c:pt>
                <c:pt idx="6">
                  <c:v>3668</c:v>
                </c:pt>
                <c:pt idx="7">
                  <c:v>3001</c:v>
                </c:pt>
                <c:pt idx="8">
                  <c:v>3501</c:v>
                </c:pt>
                <c:pt idx="9">
                  <c:v>3001</c:v>
                </c:pt>
                <c:pt idx="10">
                  <c:v>2667</c:v>
                </c:pt>
                <c:pt idx="11">
                  <c:v>2834</c:v>
                </c:pt>
                <c:pt idx="12">
                  <c:v>4001</c:v>
                </c:pt>
                <c:pt idx="13">
                  <c:v>3668</c:v>
                </c:pt>
                <c:pt idx="14">
                  <c:v>4334</c:v>
                </c:pt>
                <c:pt idx="15">
                  <c:v>3167</c:v>
                </c:pt>
                <c:pt idx="16">
                  <c:v>3667</c:v>
                </c:pt>
                <c:pt idx="17">
                  <c:v>3501</c:v>
                </c:pt>
                <c:pt idx="18">
                  <c:v>3667</c:v>
                </c:pt>
                <c:pt idx="19">
                  <c:v>2834</c:v>
                </c:pt>
                <c:pt idx="20">
                  <c:v>2667</c:v>
                </c:pt>
                <c:pt idx="21">
                  <c:v>2667</c:v>
                </c:pt>
                <c:pt idx="22">
                  <c:v>3334</c:v>
                </c:pt>
                <c:pt idx="23">
                  <c:v>3001</c:v>
                </c:pt>
                <c:pt idx="24">
                  <c:v>3167</c:v>
                </c:pt>
                <c:pt idx="25">
                  <c:v>3334</c:v>
                </c:pt>
                <c:pt idx="26">
                  <c:v>3334</c:v>
                </c:pt>
                <c:pt idx="27">
                  <c:v>3334</c:v>
                </c:pt>
                <c:pt idx="28">
                  <c:v>3334</c:v>
                </c:pt>
                <c:pt idx="29">
                  <c:v>3001</c:v>
                </c:pt>
                <c:pt idx="30">
                  <c:v>3834</c:v>
                </c:pt>
                <c:pt idx="31">
                  <c:v>3834</c:v>
                </c:pt>
                <c:pt idx="32">
                  <c:v>4334</c:v>
                </c:pt>
                <c:pt idx="33">
                  <c:v>3667</c:v>
                </c:pt>
                <c:pt idx="34">
                  <c:v>3167</c:v>
                </c:pt>
                <c:pt idx="35">
                  <c:v>3834</c:v>
                </c:pt>
                <c:pt idx="36">
                  <c:v>3668</c:v>
                </c:pt>
                <c:pt idx="37">
                  <c:v>3834</c:v>
                </c:pt>
                <c:pt idx="38">
                  <c:v>3167</c:v>
                </c:pt>
                <c:pt idx="39">
                  <c:v>3501</c:v>
                </c:pt>
                <c:pt idx="40">
                  <c:v>3167</c:v>
                </c:pt>
                <c:pt idx="41">
                  <c:v>2834</c:v>
                </c:pt>
                <c:pt idx="42">
                  <c:v>2500</c:v>
                </c:pt>
                <c:pt idx="43">
                  <c:v>3501</c:v>
                </c:pt>
                <c:pt idx="44">
                  <c:v>4168</c:v>
                </c:pt>
                <c:pt idx="45">
                  <c:v>4168</c:v>
                </c:pt>
                <c:pt idx="46">
                  <c:v>4334</c:v>
                </c:pt>
                <c:pt idx="47">
                  <c:v>3334</c:v>
                </c:pt>
                <c:pt idx="48">
                  <c:v>3334</c:v>
                </c:pt>
                <c:pt idx="49">
                  <c:v>2667</c:v>
                </c:pt>
                <c:pt idx="50">
                  <c:v>3501</c:v>
                </c:pt>
                <c:pt idx="51">
                  <c:v>4001</c:v>
                </c:pt>
                <c:pt idx="52">
                  <c:v>3834</c:v>
                </c:pt>
                <c:pt idx="53">
                  <c:v>3834</c:v>
                </c:pt>
                <c:pt idx="54">
                  <c:v>4835</c:v>
                </c:pt>
                <c:pt idx="55">
                  <c:v>6169</c:v>
                </c:pt>
                <c:pt idx="56">
                  <c:v>6002</c:v>
                </c:pt>
                <c:pt idx="57">
                  <c:v>5335</c:v>
                </c:pt>
                <c:pt idx="58">
                  <c:v>7170</c:v>
                </c:pt>
                <c:pt idx="59">
                  <c:v>8171</c:v>
                </c:pt>
                <c:pt idx="60">
                  <c:v>10340</c:v>
                </c:pt>
                <c:pt idx="61">
                  <c:v>9338</c:v>
                </c:pt>
                <c:pt idx="62">
                  <c:v>11010</c:v>
                </c:pt>
                <c:pt idx="63">
                  <c:v>12840</c:v>
                </c:pt>
                <c:pt idx="64">
                  <c:v>13840</c:v>
                </c:pt>
                <c:pt idx="65">
                  <c:v>16680</c:v>
                </c:pt>
                <c:pt idx="66">
                  <c:v>15680</c:v>
                </c:pt>
                <c:pt idx="67">
                  <c:v>16680</c:v>
                </c:pt>
                <c:pt idx="68">
                  <c:v>14680</c:v>
                </c:pt>
                <c:pt idx="69">
                  <c:v>14510</c:v>
                </c:pt>
                <c:pt idx="70">
                  <c:v>15180</c:v>
                </c:pt>
                <c:pt idx="71">
                  <c:v>19190</c:v>
                </c:pt>
                <c:pt idx="72">
                  <c:v>21860</c:v>
                </c:pt>
                <c:pt idx="73">
                  <c:v>23700</c:v>
                </c:pt>
                <c:pt idx="74">
                  <c:v>20690</c:v>
                </c:pt>
                <c:pt idx="75">
                  <c:v>18350</c:v>
                </c:pt>
                <c:pt idx="76">
                  <c:v>16010</c:v>
                </c:pt>
                <c:pt idx="77">
                  <c:v>16350</c:v>
                </c:pt>
                <c:pt idx="78">
                  <c:v>17520</c:v>
                </c:pt>
                <c:pt idx="79">
                  <c:v>21530</c:v>
                </c:pt>
                <c:pt idx="80">
                  <c:v>24200</c:v>
                </c:pt>
                <c:pt idx="81">
                  <c:v>24030</c:v>
                </c:pt>
                <c:pt idx="82">
                  <c:v>22190</c:v>
                </c:pt>
                <c:pt idx="83">
                  <c:v>20020</c:v>
                </c:pt>
                <c:pt idx="84">
                  <c:v>24200</c:v>
                </c:pt>
                <c:pt idx="85">
                  <c:v>23360</c:v>
                </c:pt>
                <c:pt idx="86">
                  <c:v>25040</c:v>
                </c:pt>
                <c:pt idx="87">
                  <c:v>23530</c:v>
                </c:pt>
                <c:pt idx="88">
                  <c:v>28550</c:v>
                </c:pt>
                <c:pt idx="89">
                  <c:v>28380</c:v>
                </c:pt>
                <c:pt idx="90">
                  <c:v>30890</c:v>
                </c:pt>
                <c:pt idx="91">
                  <c:v>29210</c:v>
                </c:pt>
                <c:pt idx="92">
                  <c:v>30720</c:v>
                </c:pt>
                <c:pt idx="93">
                  <c:v>26870</c:v>
                </c:pt>
                <c:pt idx="94">
                  <c:v>24700</c:v>
                </c:pt>
                <c:pt idx="95">
                  <c:v>27040</c:v>
                </c:pt>
                <c:pt idx="96">
                  <c:v>31220</c:v>
                </c:pt>
                <c:pt idx="97">
                  <c:v>31890</c:v>
                </c:pt>
                <c:pt idx="98">
                  <c:v>29050</c:v>
                </c:pt>
                <c:pt idx="99">
                  <c:v>28880</c:v>
                </c:pt>
                <c:pt idx="100">
                  <c:v>28550</c:v>
                </c:pt>
                <c:pt idx="101">
                  <c:v>28210</c:v>
                </c:pt>
                <c:pt idx="102">
                  <c:v>26200</c:v>
                </c:pt>
                <c:pt idx="103">
                  <c:v>27210</c:v>
                </c:pt>
                <c:pt idx="104">
                  <c:v>28380</c:v>
                </c:pt>
                <c:pt idx="105">
                  <c:v>30890</c:v>
                </c:pt>
                <c:pt idx="106">
                  <c:v>32890</c:v>
                </c:pt>
                <c:pt idx="107">
                  <c:v>33390</c:v>
                </c:pt>
                <c:pt idx="108">
                  <c:v>31390</c:v>
                </c:pt>
                <c:pt idx="109">
                  <c:v>32220</c:v>
                </c:pt>
                <c:pt idx="110">
                  <c:v>33230</c:v>
                </c:pt>
                <c:pt idx="111">
                  <c:v>33230</c:v>
                </c:pt>
                <c:pt idx="112">
                  <c:v>31890</c:v>
                </c:pt>
                <c:pt idx="113">
                  <c:v>34060</c:v>
                </c:pt>
                <c:pt idx="114">
                  <c:v>39920</c:v>
                </c:pt>
                <c:pt idx="115">
                  <c:v>41090</c:v>
                </c:pt>
                <c:pt idx="116">
                  <c:v>39250</c:v>
                </c:pt>
                <c:pt idx="117">
                  <c:v>33230</c:v>
                </c:pt>
                <c:pt idx="118">
                  <c:v>35570</c:v>
                </c:pt>
                <c:pt idx="119">
                  <c:v>34900</c:v>
                </c:pt>
                <c:pt idx="120">
                  <c:v>37080</c:v>
                </c:pt>
                <c:pt idx="121">
                  <c:v>33390</c:v>
                </c:pt>
                <c:pt idx="122">
                  <c:v>33230</c:v>
                </c:pt>
                <c:pt idx="123">
                  <c:v>31890</c:v>
                </c:pt>
                <c:pt idx="124">
                  <c:v>30380</c:v>
                </c:pt>
                <c:pt idx="125">
                  <c:v>25540</c:v>
                </c:pt>
                <c:pt idx="126">
                  <c:v>21690</c:v>
                </c:pt>
                <c:pt idx="127">
                  <c:v>19520</c:v>
                </c:pt>
                <c:pt idx="128">
                  <c:v>18850</c:v>
                </c:pt>
                <c:pt idx="129">
                  <c:v>21190</c:v>
                </c:pt>
                <c:pt idx="130">
                  <c:v>21030</c:v>
                </c:pt>
                <c:pt idx="131">
                  <c:v>22360</c:v>
                </c:pt>
                <c:pt idx="132">
                  <c:v>19350</c:v>
                </c:pt>
                <c:pt idx="133">
                  <c:v>17850</c:v>
                </c:pt>
                <c:pt idx="134">
                  <c:v>14010</c:v>
                </c:pt>
                <c:pt idx="135">
                  <c:v>12340</c:v>
                </c:pt>
                <c:pt idx="136">
                  <c:v>10840</c:v>
                </c:pt>
                <c:pt idx="137">
                  <c:v>11670</c:v>
                </c:pt>
                <c:pt idx="138">
                  <c:v>12680</c:v>
                </c:pt>
                <c:pt idx="139">
                  <c:v>16010</c:v>
                </c:pt>
              </c:numCache>
            </c:numRef>
          </c:yVal>
          <c:smooth val="1"/>
          <c:extLst>
            <c:ext xmlns:c16="http://schemas.microsoft.com/office/drawing/2014/chart" uri="{C3380CC4-5D6E-409C-BE32-E72D297353CC}">
              <c16:uniqueId val="{00000002-8616-4DB2-AC1B-D54874F595D6}"/>
            </c:ext>
          </c:extLst>
        </c:ser>
        <c:ser>
          <c:idx val="3"/>
          <c:order val="3"/>
          <c:tx>
            <c:strRef>
              <c:f>ICP!$K$1</c:f>
              <c:strCache>
                <c:ptCount val="1"/>
                <c:pt idx="0">
                  <c:v>47Ti</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ICP!$K$143:$K$282</c:f>
            </c:numRef>
          </c:yVal>
          <c:smooth val="1"/>
          <c:extLst>
            <c:ext xmlns:c16="http://schemas.microsoft.com/office/drawing/2014/chart" uri="{C3380CC4-5D6E-409C-BE32-E72D297353CC}">
              <c16:uniqueId val="{00000003-8616-4DB2-AC1B-D54874F595D6}"/>
            </c:ext>
          </c:extLst>
        </c:ser>
        <c:ser>
          <c:idx val="4"/>
          <c:order val="4"/>
          <c:tx>
            <c:strRef>
              <c:f>ICP!$L$1</c:f>
              <c:strCache>
                <c:ptCount val="1"/>
                <c:pt idx="0">
                  <c:v>52Cr</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ICP!$L$143:$L$282</c:f>
            </c:numRef>
          </c:yVal>
          <c:smooth val="1"/>
          <c:extLst>
            <c:ext xmlns:c16="http://schemas.microsoft.com/office/drawing/2014/chart" uri="{C3380CC4-5D6E-409C-BE32-E72D297353CC}">
              <c16:uniqueId val="{00000004-8616-4DB2-AC1B-D54874F595D6}"/>
            </c:ext>
          </c:extLst>
        </c:ser>
        <c:ser>
          <c:idx val="5"/>
          <c:order val="5"/>
          <c:tx>
            <c:strRef>
              <c:f>ICP!$M$1</c:f>
              <c:strCache>
                <c:ptCount val="1"/>
                <c:pt idx="0">
                  <c:v>57Fe</c:v>
                </c:pt>
              </c:strCache>
            </c:strRef>
          </c:tx>
          <c:spPr>
            <a:ln>
              <a:solidFill>
                <a:srgbClr val="C00000"/>
              </a:solidFill>
            </a:ln>
          </c:spPr>
          <c:marker>
            <c:symbol val="none"/>
          </c:marker>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ICP!$M$143:$M$282</c:f>
              <c:numCache>
                <c:formatCode>General</c:formatCode>
                <c:ptCount val="140"/>
                <c:pt idx="0">
                  <c:v>2000</c:v>
                </c:pt>
                <c:pt idx="1">
                  <c:v>1000</c:v>
                </c:pt>
                <c:pt idx="2">
                  <c:v>0</c:v>
                </c:pt>
                <c:pt idx="3">
                  <c:v>1000</c:v>
                </c:pt>
                <c:pt idx="4">
                  <c:v>2000</c:v>
                </c:pt>
                <c:pt idx="5">
                  <c:v>2000</c:v>
                </c:pt>
                <c:pt idx="6">
                  <c:v>2000</c:v>
                </c:pt>
                <c:pt idx="7">
                  <c:v>2000</c:v>
                </c:pt>
                <c:pt idx="8">
                  <c:v>0</c:v>
                </c:pt>
                <c:pt idx="9">
                  <c:v>1000</c:v>
                </c:pt>
                <c:pt idx="10">
                  <c:v>2000</c:v>
                </c:pt>
                <c:pt idx="11">
                  <c:v>1000</c:v>
                </c:pt>
                <c:pt idx="12">
                  <c:v>2000</c:v>
                </c:pt>
                <c:pt idx="13">
                  <c:v>3000</c:v>
                </c:pt>
                <c:pt idx="14">
                  <c:v>1000</c:v>
                </c:pt>
                <c:pt idx="15">
                  <c:v>0</c:v>
                </c:pt>
                <c:pt idx="16">
                  <c:v>1000</c:v>
                </c:pt>
                <c:pt idx="17">
                  <c:v>0</c:v>
                </c:pt>
                <c:pt idx="18">
                  <c:v>0</c:v>
                </c:pt>
                <c:pt idx="19">
                  <c:v>1000</c:v>
                </c:pt>
                <c:pt idx="20">
                  <c:v>1000</c:v>
                </c:pt>
                <c:pt idx="21">
                  <c:v>1000</c:v>
                </c:pt>
                <c:pt idx="22">
                  <c:v>1000</c:v>
                </c:pt>
                <c:pt idx="23">
                  <c:v>0</c:v>
                </c:pt>
                <c:pt idx="24">
                  <c:v>1000</c:v>
                </c:pt>
                <c:pt idx="25">
                  <c:v>0</c:v>
                </c:pt>
                <c:pt idx="26">
                  <c:v>2000</c:v>
                </c:pt>
                <c:pt idx="27">
                  <c:v>1000</c:v>
                </c:pt>
                <c:pt idx="28">
                  <c:v>2000</c:v>
                </c:pt>
                <c:pt idx="29">
                  <c:v>1000</c:v>
                </c:pt>
                <c:pt idx="30">
                  <c:v>1000</c:v>
                </c:pt>
                <c:pt idx="31">
                  <c:v>0</c:v>
                </c:pt>
                <c:pt idx="32">
                  <c:v>1000</c:v>
                </c:pt>
                <c:pt idx="33">
                  <c:v>0</c:v>
                </c:pt>
                <c:pt idx="34">
                  <c:v>1000</c:v>
                </c:pt>
                <c:pt idx="35">
                  <c:v>1000</c:v>
                </c:pt>
                <c:pt idx="36">
                  <c:v>2000</c:v>
                </c:pt>
                <c:pt idx="37">
                  <c:v>0</c:v>
                </c:pt>
                <c:pt idx="38">
                  <c:v>1000</c:v>
                </c:pt>
                <c:pt idx="39">
                  <c:v>1000</c:v>
                </c:pt>
                <c:pt idx="40">
                  <c:v>1000</c:v>
                </c:pt>
                <c:pt idx="41">
                  <c:v>1000</c:v>
                </c:pt>
                <c:pt idx="42">
                  <c:v>2000</c:v>
                </c:pt>
                <c:pt idx="43">
                  <c:v>1000</c:v>
                </c:pt>
                <c:pt idx="44">
                  <c:v>3000</c:v>
                </c:pt>
                <c:pt idx="45">
                  <c:v>1000</c:v>
                </c:pt>
                <c:pt idx="46">
                  <c:v>2000</c:v>
                </c:pt>
                <c:pt idx="47">
                  <c:v>1000</c:v>
                </c:pt>
                <c:pt idx="48">
                  <c:v>2000</c:v>
                </c:pt>
                <c:pt idx="49">
                  <c:v>0</c:v>
                </c:pt>
                <c:pt idx="50">
                  <c:v>2000</c:v>
                </c:pt>
                <c:pt idx="51">
                  <c:v>3000</c:v>
                </c:pt>
                <c:pt idx="52">
                  <c:v>1000</c:v>
                </c:pt>
                <c:pt idx="53">
                  <c:v>3000</c:v>
                </c:pt>
                <c:pt idx="54">
                  <c:v>3000</c:v>
                </c:pt>
                <c:pt idx="55">
                  <c:v>18020</c:v>
                </c:pt>
                <c:pt idx="56">
                  <c:v>106600</c:v>
                </c:pt>
                <c:pt idx="57">
                  <c:v>236000</c:v>
                </c:pt>
                <c:pt idx="58">
                  <c:v>202200</c:v>
                </c:pt>
                <c:pt idx="59">
                  <c:v>244200</c:v>
                </c:pt>
                <c:pt idx="60">
                  <c:v>248300</c:v>
                </c:pt>
                <c:pt idx="61">
                  <c:v>344400</c:v>
                </c:pt>
                <c:pt idx="62">
                  <c:v>378700</c:v>
                </c:pt>
                <c:pt idx="63">
                  <c:v>482500</c:v>
                </c:pt>
                <c:pt idx="64">
                  <c:v>519400</c:v>
                </c:pt>
                <c:pt idx="65">
                  <c:v>583100</c:v>
                </c:pt>
                <c:pt idx="66">
                  <c:v>707500</c:v>
                </c:pt>
                <c:pt idx="67">
                  <c:v>519400</c:v>
                </c:pt>
                <c:pt idx="68">
                  <c:v>600200</c:v>
                </c:pt>
                <c:pt idx="69">
                  <c:v>726900</c:v>
                </c:pt>
                <c:pt idx="70">
                  <c:v>674100</c:v>
                </c:pt>
                <c:pt idx="71">
                  <c:v>780100</c:v>
                </c:pt>
                <c:pt idx="72">
                  <c:v>907100</c:v>
                </c:pt>
                <c:pt idx="73">
                  <c:v>919200</c:v>
                </c:pt>
                <c:pt idx="74">
                  <c:v>863100</c:v>
                </c:pt>
                <c:pt idx="75">
                  <c:v>1021000</c:v>
                </c:pt>
                <c:pt idx="76">
                  <c:v>770300</c:v>
                </c:pt>
                <c:pt idx="77">
                  <c:v>895000</c:v>
                </c:pt>
                <c:pt idx="78">
                  <c:v>945800</c:v>
                </c:pt>
                <c:pt idx="79">
                  <c:v>951300</c:v>
                </c:pt>
                <c:pt idx="80">
                  <c:v>1053000</c:v>
                </c:pt>
                <c:pt idx="81">
                  <c:v>1026000</c:v>
                </c:pt>
                <c:pt idx="82">
                  <c:v>1028000</c:v>
                </c:pt>
                <c:pt idx="83">
                  <c:v>1131000</c:v>
                </c:pt>
                <c:pt idx="84">
                  <c:v>1092000</c:v>
                </c:pt>
                <c:pt idx="85">
                  <c:v>1161000</c:v>
                </c:pt>
                <c:pt idx="86">
                  <c:v>1327000</c:v>
                </c:pt>
                <c:pt idx="87">
                  <c:v>1154000</c:v>
                </c:pt>
                <c:pt idx="88">
                  <c:v>1248000</c:v>
                </c:pt>
                <c:pt idx="89">
                  <c:v>1270000</c:v>
                </c:pt>
                <c:pt idx="90">
                  <c:v>1270000</c:v>
                </c:pt>
                <c:pt idx="91">
                  <c:v>1315000</c:v>
                </c:pt>
                <c:pt idx="92">
                  <c:v>1441000</c:v>
                </c:pt>
                <c:pt idx="93">
                  <c:v>1573000</c:v>
                </c:pt>
                <c:pt idx="94">
                  <c:v>1239000</c:v>
                </c:pt>
                <c:pt idx="95">
                  <c:v>1442000</c:v>
                </c:pt>
                <c:pt idx="96">
                  <c:v>1527000</c:v>
                </c:pt>
                <c:pt idx="97">
                  <c:v>1362000</c:v>
                </c:pt>
                <c:pt idx="98">
                  <c:v>1392000</c:v>
                </c:pt>
                <c:pt idx="99">
                  <c:v>1531000</c:v>
                </c:pt>
                <c:pt idx="100">
                  <c:v>1291000</c:v>
                </c:pt>
                <c:pt idx="101">
                  <c:v>1385000</c:v>
                </c:pt>
                <c:pt idx="102">
                  <c:v>1449000</c:v>
                </c:pt>
                <c:pt idx="103">
                  <c:v>1308000</c:v>
                </c:pt>
                <c:pt idx="104">
                  <c:v>1322000</c:v>
                </c:pt>
                <c:pt idx="105">
                  <c:v>1360000</c:v>
                </c:pt>
                <c:pt idx="106">
                  <c:v>1407000</c:v>
                </c:pt>
                <c:pt idx="107">
                  <c:v>1241000</c:v>
                </c:pt>
                <c:pt idx="108">
                  <c:v>1465000</c:v>
                </c:pt>
                <c:pt idx="109">
                  <c:v>1301000</c:v>
                </c:pt>
                <c:pt idx="110">
                  <c:v>1257000</c:v>
                </c:pt>
                <c:pt idx="111">
                  <c:v>1440000</c:v>
                </c:pt>
                <c:pt idx="112">
                  <c:v>1376000</c:v>
                </c:pt>
                <c:pt idx="113">
                  <c:v>1466000</c:v>
                </c:pt>
                <c:pt idx="114">
                  <c:v>1920000</c:v>
                </c:pt>
                <c:pt idx="115">
                  <c:v>1829000</c:v>
                </c:pt>
                <c:pt idx="116">
                  <c:v>1702000</c:v>
                </c:pt>
                <c:pt idx="117">
                  <c:v>1906000</c:v>
                </c:pt>
                <c:pt idx="118">
                  <c:v>1644000</c:v>
                </c:pt>
                <c:pt idx="119">
                  <c:v>1917000</c:v>
                </c:pt>
                <c:pt idx="120">
                  <c:v>1703000</c:v>
                </c:pt>
                <c:pt idx="121">
                  <c:v>1754000</c:v>
                </c:pt>
                <c:pt idx="122">
                  <c:v>1556000</c:v>
                </c:pt>
                <c:pt idx="123">
                  <c:v>1499000</c:v>
                </c:pt>
                <c:pt idx="124">
                  <c:v>1195000</c:v>
                </c:pt>
                <c:pt idx="125">
                  <c:v>1032000</c:v>
                </c:pt>
                <c:pt idx="126">
                  <c:v>867500</c:v>
                </c:pt>
                <c:pt idx="127">
                  <c:v>798600</c:v>
                </c:pt>
                <c:pt idx="128">
                  <c:v>759500</c:v>
                </c:pt>
                <c:pt idx="129">
                  <c:v>663300</c:v>
                </c:pt>
                <c:pt idx="130">
                  <c:v>685900</c:v>
                </c:pt>
                <c:pt idx="131">
                  <c:v>591600</c:v>
                </c:pt>
                <c:pt idx="132">
                  <c:v>750800</c:v>
                </c:pt>
                <c:pt idx="133">
                  <c:v>513100</c:v>
                </c:pt>
                <c:pt idx="134">
                  <c:v>556500</c:v>
                </c:pt>
                <c:pt idx="135">
                  <c:v>584200</c:v>
                </c:pt>
                <c:pt idx="136">
                  <c:v>394400</c:v>
                </c:pt>
                <c:pt idx="137">
                  <c:v>445700</c:v>
                </c:pt>
                <c:pt idx="138">
                  <c:v>379800</c:v>
                </c:pt>
                <c:pt idx="139">
                  <c:v>354800</c:v>
                </c:pt>
              </c:numCache>
            </c:numRef>
          </c:yVal>
          <c:smooth val="1"/>
          <c:extLst>
            <c:ext xmlns:c16="http://schemas.microsoft.com/office/drawing/2014/chart" uri="{C3380CC4-5D6E-409C-BE32-E72D297353CC}">
              <c16:uniqueId val="{00000005-8616-4DB2-AC1B-D54874F595D6}"/>
            </c:ext>
          </c:extLst>
        </c:ser>
        <c:ser>
          <c:idx val="6"/>
          <c:order val="6"/>
          <c:tx>
            <c:strRef>
              <c:f>ICP!$N$1</c:f>
              <c:strCache>
                <c:ptCount val="1"/>
                <c:pt idx="0">
                  <c:v>59Co</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ICP!$N$143:$N$282</c:f>
            </c:numRef>
          </c:yVal>
          <c:smooth val="1"/>
          <c:extLst>
            <c:ext xmlns:c16="http://schemas.microsoft.com/office/drawing/2014/chart" uri="{C3380CC4-5D6E-409C-BE32-E72D297353CC}">
              <c16:uniqueId val="{00000006-8616-4DB2-AC1B-D54874F595D6}"/>
            </c:ext>
          </c:extLst>
        </c:ser>
        <c:ser>
          <c:idx val="7"/>
          <c:order val="7"/>
          <c:tx>
            <c:strRef>
              <c:f>ICP!$O$1</c:f>
              <c:strCache>
                <c:ptCount val="1"/>
                <c:pt idx="0">
                  <c:v>61Ni</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ICP!$O$143:$O$282</c:f>
            </c:numRef>
          </c:yVal>
          <c:smooth val="1"/>
          <c:extLst>
            <c:ext xmlns:c16="http://schemas.microsoft.com/office/drawing/2014/chart" uri="{C3380CC4-5D6E-409C-BE32-E72D297353CC}">
              <c16:uniqueId val="{00000007-8616-4DB2-AC1B-D54874F595D6}"/>
            </c:ext>
          </c:extLst>
        </c:ser>
        <c:ser>
          <c:idx val="8"/>
          <c:order val="8"/>
          <c:tx>
            <c:strRef>
              <c:f>ICP!$P$1</c:f>
              <c:strCache>
                <c:ptCount val="1"/>
                <c:pt idx="0">
                  <c:v>65Cu</c:v>
                </c:pt>
              </c:strCache>
            </c:strRef>
          </c:tx>
          <c:spPr>
            <a:ln>
              <a:solidFill>
                <a:schemeClr val="accent6"/>
              </a:solidFill>
            </a:ln>
          </c:spPr>
          <c:marker>
            <c:symbol val="none"/>
          </c:marker>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ICP!$P$143:$P$282</c:f>
              <c:numCache>
                <c:formatCode>General</c:formatCode>
                <c:ptCount val="140"/>
                <c:pt idx="0">
                  <c:v>0</c:v>
                </c:pt>
                <c:pt idx="1">
                  <c:v>333.4</c:v>
                </c:pt>
                <c:pt idx="2">
                  <c:v>666.7</c:v>
                </c:pt>
                <c:pt idx="3">
                  <c:v>666.7</c:v>
                </c:pt>
                <c:pt idx="4">
                  <c:v>333.4</c:v>
                </c:pt>
                <c:pt idx="5">
                  <c:v>0</c:v>
                </c:pt>
                <c:pt idx="6">
                  <c:v>0</c:v>
                </c:pt>
                <c:pt idx="7">
                  <c:v>0</c:v>
                </c:pt>
                <c:pt idx="8">
                  <c:v>333.4</c:v>
                </c:pt>
                <c:pt idx="9">
                  <c:v>333.4</c:v>
                </c:pt>
                <c:pt idx="10">
                  <c:v>333.4</c:v>
                </c:pt>
                <c:pt idx="11">
                  <c:v>0</c:v>
                </c:pt>
                <c:pt idx="12">
                  <c:v>0</c:v>
                </c:pt>
                <c:pt idx="13">
                  <c:v>0</c:v>
                </c:pt>
                <c:pt idx="14">
                  <c:v>0</c:v>
                </c:pt>
                <c:pt idx="15">
                  <c:v>333.4</c:v>
                </c:pt>
                <c:pt idx="16">
                  <c:v>333.4</c:v>
                </c:pt>
                <c:pt idx="17">
                  <c:v>333.4</c:v>
                </c:pt>
                <c:pt idx="18">
                  <c:v>0</c:v>
                </c:pt>
                <c:pt idx="19">
                  <c:v>0</c:v>
                </c:pt>
                <c:pt idx="20">
                  <c:v>0</c:v>
                </c:pt>
                <c:pt idx="21">
                  <c:v>0</c:v>
                </c:pt>
                <c:pt idx="22">
                  <c:v>0</c:v>
                </c:pt>
                <c:pt idx="23">
                  <c:v>0</c:v>
                </c:pt>
                <c:pt idx="24">
                  <c:v>0</c:v>
                </c:pt>
                <c:pt idx="25">
                  <c:v>0</c:v>
                </c:pt>
                <c:pt idx="26">
                  <c:v>666.7</c:v>
                </c:pt>
                <c:pt idx="27">
                  <c:v>666.7</c:v>
                </c:pt>
                <c:pt idx="28">
                  <c:v>666.7</c:v>
                </c:pt>
                <c:pt idx="29">
                  <c:v>0</c:v>
                </c:pt>
                <c:pt idx="30">
                  <c:v>333.4</c:v>
                </c:pt>
                <c:pt idx="31">
                  <c:v>333.4</c:v>
                </c:pt>
                <c:pt idx="32">
                  <c:v>333.4</c:v>
                </c:pt>
                <c:pt idx="33">
                  <c:v>0</c:v>
                </c:pt>
                <c:pt idx="34">
                  <c:v>0</c:v>
                </c:pt>
                <c:pt idx="35">
                  <c:v>0</c:v>
                </c:pt>
                <c:pt idx="36">
                  <c:v>0</c:v>
                </c:pt>
                <c:pt idx="37">
                  <c:v>0</c:v>
                </c:pt>
                <c:pt idx="38">
                  <c:v>0</c:v>
                </c:pt>
                <c:pt idx="39">
                  <c:v>333.4</c:v>
                </c:pt>
                <c:pt idx="40">
                  <c:v>333.4</c:v>
                </c:pt>
                <c:pt idx="41">
                  <c:v>333.4</c:v>
                </c:pt>
                <c:pt idx="42">
                  <c:v>0</c:v>
                </c:pt>
                <c:pt idx="43">
                  <c:v>0</c:v>
                </c:pt>
                <c:pt idx="44">
                  <c:v>0</c:v>
                </c:pt>
                <c:pt idx="45">
                  <c:v>0</c:v>
                </c:pt>
                <c:pt idx="46">
                  <c:v>333.4</c:v>
                </c:pt>
                <c:pt idx="47">
                  <c:v>333.4</c:v>
                </c:pt>
                <c:pt idx="48">
                  <c:v>666.7</c:v>
                </c:pt>
                <c:pt idx="49">
                  <c:v>333.4</c:v>
                </c:pt>
                <c:pt idx="50">
                  <c:v>333.4</c:v>
                </c:pt>
                <c:pt idx="51">
                  <c:v>0</c:v>
                </c:pt>
                <c:pt idx="52">
                  <c:v>0</c:v>
                </c:pt>
                <c:pt idx="53">
                  <c:v>1000</c:v>
                </c:pt>
                <c:pt idx="54">
                  <c:v>22410</c:v>
                </c:pt>
                <c:pt idx="55">
                  <c:v>368100</c:v>
                </c:pt>
                <c:pt idx="56">
                  <c:v>867200</c:v>
                </c:pt>
                <c:pt idx="57">
                  <c:v>1409000</c:v>
                </c:pt>
                <c:pt idx="58">
                  <c:v>2201000</c:v>
                </c:pt>
                <c:pt idx="59">
                  <c:v>2662000</c:v>
                </c:pt>
                <c:pt idx="60">
                  <c:v>3191000</c:v>
                </c:pt>
                <c:pt idx="61">
                  <c:v>3229000</c:v>
                </c:pt>
                <c:pt idx="62">
                  <c:v>3814000</c:v>
                </c:pt>
                <c:pt idx="63">
                  <c:v>4315000</c:v>
                </c:pt>
                <c:pt idx="64">
                  <c:v>4530000</c:v>
                </c:pt>
                <c:pt idx="65">
                  <c:v>4855000</c:v>
                </c:pt>
                <c:pt idx="66">
                  <c:v>4990000</c:v>
                </c:pt>
                <c:pt idx="67">
                  <c:v>5414000</c:v>
                </c:pt>
                <c:pt idx="68">
                  <c:v>5848000</c:v>
                </c:pt>
                <c:pt idx="69">
                  <c:v>6130000</c:v>
                </c:pt>
                <c:pt idx="70">
                  <c:v>6547000</c:v>
                </c:pt>
                <c:pt idx="71">
                  <c:v>6626000</c:v>
                </c:pt>
                <c:pt idx="72">
                  <c:v>7246000</c:v>
                </c:pt>
                <c:pt idx="73">
                  <c:v>7811000</c:v>
                </c:pt>
                <c:pt idx="74">
                  <c:v>7955000</c:v>
                </c:pt>
                <c:pt idx="75">
                  <c:v>7936000</c:v>
                </c:pt>
                <c:pt idx="76">
                  <c:v>8420000</c:v>
                </c:pt>
                <c:pt idx="77">
                  <c:v>9198000</c:v>
                </c:pt>
                <c:pt idx="78">
                  <c:v>9815000</c:v>
                </c:pt>
                <c:pt idx="79">
                  <c:v>9579000</c:v>
                </c:pt>
                <c:pt idx="80">
                  <c:v>9116000</c:v>
                </c:pt>
                <c:pt idx="81">
                  <c:v>9359000</c:v>
                </c:pt>
                <c:pt idx="82">
                  <c:v>9529000</c:v>
                </c:pt>
                <c:pt idx="83">
                  <c:v>10020000</c:v>
                </c:pt>
                <c:pt idx="84">
                  <c:v>9725000</c:v>
                </c:pt>
                <c:pt idx="85">
                  <c:v>9957000</c:v>
                </c:pt>
                <c:pt idx="86">
                  <c:v>10510000</c:v>
                </c:pt>
                <c:pt idx="87">
                  <c:v>10880000</c:v>
                </c:pt>
                <c:pt idx="88">
                  <c:v>11630000</c:v>
                </c:pt>
                <c:pt idx="89">
                  <c:v>11490000</c:v>
                </c:pt>
                <c:pt idx="90">
                  <c:v>12050000</c:v>
                </c:pt>
                <c:pt idx="91">
                  <c:v>12210000</c:v>
                </c:pt>
                <c:pt idx="92">
                  <c:v>12730000</c:v>
                </c:pt>
                <c:pt idx="93">
                  <c:v>12350000</c:v>
                </c:pt>
                <c:pt idx="94">
                  <c:v>12690000</c:v>
                </c:pt>
                <c:pt idx="95">
                  <c:v>13150000</c:v>
                </c:pt>
                <c:pt idx="96">
                  <c:v>14320000</c:v>
                </c:pt>
                <c:pt idx="97">
                  <c:v>14290000</c:v>
                </c:pt>
                <c:pt idx="98">
                  <c:v>13960000</c:v>
                </c:pt>
                <c:pt idx="99">
                  <c:v>13860000</c:v>
                </c:pt>
                <c:pt idx="100">
                  <c:v>13950000</c:v>
                </c:pt>
                <c:pt idx="101">
                  <c:v>13660000</c:v>
                </c:pt>
                <c:pt idx="102">
                  <c:v>13060000</c:v>
                </c:pt>
                <c:pt idx="103">
                  <c:v>12660000</c:v>
                </c:pt>
                <c:pt idx="104">
                  <c:v>13030000</c:v>
                </c:pt>
                <c:pt idx="105">
                  <c:v>14220000</c:v>
                </c:pt>
                <c:pt idx="106">
                  <c:v>14440000</c:v>
                </c:pt>
                <c:pt idx="107">
                  <c:v>13770000</c:v>
                </c:pt>
                <c:pt idx="108">
                  <c:v>12670000</c:v>
                </c:pt>
                <c:pt idx="109">
                  <c:v>12030000</c:v>
                </c:pt>
                <c:pt idx="110">
                  <c:v>12920000</c:v>
                </c:pt>
                <c:pt idx="111">
                  <c:v>13030000</c:v>
                </c:pt>
                <c:pt idx="112">
                  <c:v>13980000</c:v>
                </c:pt>
                <c:pt idx="113">
                  <c:v>15580000</c:v>
                </c:pt>
                <c:pt idx="114">
                  <c:v>17290000</c:v>
                </c:pt>
                <c:pt idx="115">
                  <c:v>17870000</c:v>
                </c:pt>
                <c:pt idx="116">
                  <c:v>17720000</c:v>
                </c:pt>
                <c:pt idx="117">
                  <c:v>17210000</c:v>
                </c:pt>
                <c:pt idx="118">
                  <c:v>17870000</c:v>
                </c:pt>
                <c:pt idx="119">
                  <c:v>17670000</c:v>
                </c:pt>
                <c:pt idx="120">
                  <c:v>17250000</c:v>
                </c:pt>
                <c:pt idx="121">
                  <c:v>15930000</c:v>
                </c:pt>
                <c:pt idx="122">
                  <c:v>14630000</c:v>
                </c:pt>
                <c:pt idx="123">
                  <c:v>13460000</c:v>
                </c:pt>
                <c:pt idx="124">
                  <c:v>11860000</c:v>
                </c:pt>
                <c:pt idx="125">
                  <c:v>9598000</c:v>
                </c:pt>
                <c:pt idx="126">
                  <c:v>8084000</c:v>
                </c:pt>
                <c:pt idx="127">
                  <c:v>7646000</c:v>
                </c:pt>
                <c:pt idx="128">
                  <c:v>7689000</c:v>
                </c:pt>
                <c:pt idx="129">
                  <c:v>7646000</c:v>
                </c:pt>
                <c:pt idx="130">
                  <c:v>7241000</c:v>
                </c:pt>
                <c:pt idx="131">
                  <c:v>6818000</c:v>
                </c:pt>
                <c:pt idx="132">
                  <c:v>6512000</c:v>
                </c:pt>
                <c:pt idx="133">
                  <c:v>6042000</c:v>
                </c:pt>
                <c:pt idx="134">
                  <c:v>5833000</c:v>
                </c:pt>
                <c:pt idx="135">
                  <c:v>4911000</c:v>
                </c:pt>
                <c:pt idx="136">
                  <c:v>4414000</c:v>
                </c:pt>
                <c:pt idx="137">
                  <c:v>4216000</c:v>
                </c:pt>
                <c:pt idx="138">
                  <c:v>4334000</c:v>
                </c:pt>
                <c:pt idx="139">
                  <c:v>4038000</c:v>
                </c:pt>
              </c:numCache>
            </c:numRef>
          </c:yVal>
          <c:smooth val="1"/>
          <c:extLst>
            <c:ext xmlns:c16="http://schemas.microsoft.com/office/drawing/2014/chart" uri="{C3380CC4-5D6E-409C-BE32-E72D297353CC}">
              <c16:uniqueId val="{00000008-8616-4DB2-AC1B-D54874F595D6}"/>
            </c:ext>
          </c:extLst>
        </c:ser>
        <c:ser>
          <c:idx val="9"/>
          <c:order val="9"/>
          <c:tx>
            <c:strRef>
              <c:f>ICP!$Q$1</c:f>
              <c:strCache>
                <c:ptCount val="1"/>
                <c:pt idx="0">
                  <c:v>66Zn</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ICP!$Q$143:$Q$282</c:f>
            </c:numRef>
          </c:yVal>
          <c:smooth val="1"/>
          <c:extLst>
            <c:ext xmlns:c16="http://schemas.microsoft.com/office/drawing/2014/chart" uri="{C3380CC4-5D6E-409C-BE32-E72D297353CC}">
              <c16:uniqueId val="{00000009-8616-4DB2-AC1B-D54874F595D6}"/>
            </c:ext>
          </c:extLst>
        </c:ser>
        <c:ser>
          <c:idx val="10"/>
          <c:order val="10"/>
          <c:tx>
            <c:strRef>
              <c:f>ICP!$R$1</c:f>
              <c:strCache>
                <c:ptCount val="1"/>
                <c:pt idx="0">
                  <c:v>68Zn</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ICP!$R$143:$R$282</c:f>
            </c:numRef>
          </c:yVal>
          <c:smooth val="1"/>
          <c:extLst>
            <c:ext xmlns:c16="http://schemas.microsoft.com/office/drawing/2014/chart" uri="{C3380CC4-5D6E-409C-BE32-E72D297353CC}">
              <c16:uniqueId val="{0000000A-8616-4DB2-AC1B-D54874F595D6}"/>
            </c:ext>
          </c:extLst>
        </c:ser>
        <c:ser>
          <c:idx val="11"/>
          <c:order val="11"/>
          <c:tx>
            <c:strRef>
              <c:f>ICP!$S$1</c:f>
              <c:strCache>
                <c:ptCount val="1"/>
                <c:pt idx="0">
                  <c:v>72Ge</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ICP!$S$143:$S$282</c:f>
            </c:numRef>
          </c:yVal>
          <c:smooth val="1"/>
          <c:extLst>
            <c:ext xmlns:c16="http://schemas.microsoft.com/office/drawing/2014/chart" uri="{C3380CC4-5D6E-409C-BE32-E72D297353CC}">
              <c16:uniqueId val="{0000000B-8616-4DB2-AC1B-D54874F595D6}"/>
            </c:ext>
          </c:extLst>
        </c:ser>
        <c:ser>
          <c:idx val="12"/>
          <c:order val="12"/>
          <c:tx>
            <c:strRef>
              <c:f>ICP!$T$1</c:f>
              <c:strCache>
                <c:ptCount val="1"/>
                <c:pt idx="0">
                  <c:v>75As</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ICP!$T$143:$T$282</c:f>
            </c:numRef>
          </c:yVal>
          <c:smooth val="1"/>
          <c:extLst>
            <c:ext xmlns:c16="http://schemas.microsoft.com/office/drawing/2014/chart" uri="{C3380CC4-5D6E-409C-BE32-E72D297353CC}">
              <c16:uniqueId val="{0000000C-8616-4DB2-AC1B-D54874F595D6}"/>
            </c:ext>
          </c:extLst>
        </c:ser>
        <c:ser>
          <c:idx val="13"/>
          <c:order val="13"/>
          <c:tx>
            <c:strRef>
              <c:f>ICP!$U$1</c:f>
              <c:strCache>
                <c:ptCount val="1"/>
                <c:pt idx="0">
                  <c:v>77Se</c:v>
                </c:pt>
              </c:strCache>
            </c:strRef>
          </c:tx>
          <c:spPr>
            <a:ln>
              <a:solidFill>
                <a:srgbClr val="7030A0"/>
              </a:solidFill>
            </a:ln>
          </c:spPr>
          <c:marker>
            <c:symbol val="none"/>
          </c:marker>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ICP!$U$143:$U$282</c:f>
              <c:numCache>
                <c:formatCode>General</c:formatCode>
                <c:ptCount val="140"/>
                <c:pt idx="0">
                  <c:v>50</c:v>
                </c:pt>
                <c:pt idx="1">
                  <c:v>16.670000000000002</c:v>
                </c:pt>
                <c:pt idx="2">
                  <c:v>0</c:v>
                </c:pt>
                <c:pt idx="3">
                  <c:v>0</c:v>
                </c:pt>
                <c:pt idx="4">
                  <c:v>0</c:v>
                </c:pt>
                <c:pt idx="5">
                  <c:v>16.670000000000002</c:v>
                </c:pt>
                <c:pt idx="6">
                  <c:v>16.670000000000002</c:v>
                </c:pt>
                <c:pt idx="7">
                  <c:v>33.33</c:v>
                </c:pt>
                <c:pt idx="8">
                  <c:v>16.670000000000002</c:v>
                </c:pt>
                <c:pt idx="9">
                  <c:v>16.670000000000002</c:v>
                </c:pt>
                <c:pt idx="10">
                  <c:v>0</c:v>
                </c:pt>
                <c:pt idx="11">
                  <c:v>16.670000000000002</c:v>
                </c:pt>
                <c:pt idx="12">
                  <c:v>33.33</c:v>
                </c:pt>
                <c:pt idx="13">
                  <c:v>66.67</c:v>
                </c:pt>
                <c:pt idx="14">
                  <c:v>66.67</c:v>
                </c:pt>
                <c:pt idx="15">
                  <c:v>50</c:v>
                </c:pt>
                <c:pt idx="16">
                  <c:v>16.670000000000002</c:v>
                </c:pt>
                <c:pt idx="17">
                  <c:v>16.670000000000002</c:v>
                </c:pt>
                <c:pt idx="18">
                  <c:v>33.33</c:v>
                </c:pt>
                <c:pt idx="19">
                  <c:v>33.33</c:v>
                </c:pt>
                <c:pt idx="20">
                  <c:v>16.670000000000002</c:v>
                </c:pt>
                <c:pt idx="21">
                  <c:v>0</c:v>
                </c:pt>
                <c:pt idx="22">
                  <c:v>16.670000000000002</c:v>
                </c:pt>
                <c:pt idx="23">
                  <c:v>16.670000000000002</c:v>
                </c:pt>
                <c:pt idx="24">
                  <c:v>33.33</c:v>
                </c:pt>
                <c:pt idx="25">
                  <c:v>16.670000000000002</c:v>
                </c:pt>
                <c:pt idx="26">
                  <c:v>16.670000000000002</c:v>
                </c:pt>
                <c:pt idx="27">
                  <c:v>16.670000000000002</c:v>
                </c:pt>
                <c:pt idx="28">
                  <c:v>16.670000000000002</c:v>
                </c:pt>
                <c:pt idx="29">
                  <c:v>16.670000000000002</c:v>
                </c:pt>
                <c:pt idx="30">
                  <c:v>0</c:v>
                </c:pt>
                <c:pt idx="31">
                  <c:v>0</c:v>
                </c:pt>
                <c:pt idx="32">
                  <c:v>16.670000000000002</c:v>
                </c:pt>
                <c:pt idx="33">
                  <c:v>16.670000000000002</c:v>
                </c:pt>
                <c:pt idx="34">
                  <c:v>33.33</c:v>
                </c:pt>
                <c:pt idx="35">
                  <c:v>33.33</c:v>
                </c:pt>
                <c:pt idx="36">
                  <c:v>50</c:v>
                </c:pt>
                <c:pt idx="37">
                  <c:v>66.67</c:v>
                </c:pt>
                <c:pt idx="38">
                  <c:v>66.67</c:v>
                </c:pt>
                <c:pt idx="39">
                  <c:v>50</c:v>
                </c:pt>
                <c:pt idx="40">
                  <c:v>50</c:v>
                </c:pt>
                <c:pt idx="41">
                  <c:v>50</c:v>
                </c:pt>
                <c:pt idx="42">
                  <c:v>66.67</c:v>
                </c:pt>
                <c:pt idx="43">
                  <c:v>50</c:v>
                </c:pt>
                <c:pt idx="44">
                  <c:v>50</c:v>
                </c:pt>
                <c:pt idx="45">
                  <c:v>33.33</c:v>
                </c:pt>
                <c:pt idx="46">
                  <c:v>33.33</c:v>
                </c:pt>
                <c:pt idx="47">
                  <c:v>16.670000000000002</c:v>
                </c:pt>
                <c:pt idx="48">
                  <c:v>16.670000000000002</c:v>
                </c:pt>
                <c:pt idx="49">
                  <c:v>0</c:v>
                </c:pt>
                <c:pt idx="50">
                  <c:v>0</c:v>
                </c:pt>
                <c:pt idx="51">
                  <c:v>0</c:v>
                </c:pt>
                <c:pt idx="52">
                  <c:v>16.670000000000002</c:v>
                </c:pt>
                <c:pt idx="53">
                  <c:v>33.33</c:v>
                </c:pt>
                <c:pt idx="54">
                  <c:v>66.67</c:v>
                </c:pt>
                <c:pt idx="55">
                  <c:v>50</c:v>
                </c:pt>
                <c:pt idx="56">
                  <c:v>33.33</c:v>
                </c:pt>
                <c:pt idx="57">
                  <c:v>33.33</c:v>
                </c:pt>
                <c:pt idx="58">
                  <c:v>83.33</c:v>
                </c:pt>
                <c:pt idx="59">
                  <c:v>116.7</c:v>
                </c:pt>
                <c:pt idx="60">
                  <c:v>150</c:v>
                </c:pt>
                <c:pt idx="61">
                  <c:v>116.7</c:v>
                </c:pt>
                <c:pt idx="62">
                  <c:v>100</c:v>
                </c:pt>
                <c:pt idx="63">
                  <c:v>133.30000000000001</c:v>
                </c:pt>
                <c:pt idx="64">
                  <c:v>166.7</c:v>
                </c:pt>
                <c:pt idx="65">
                  <c:v>250</c:v>
                </c:pt>
                <c:pt idx="66">
                  <c:v>300</c:v>
                </c:pt>
                <c:pt idx="67">
                  <c:v>416.7</c:v>
                </c:pt>
                <c:pt idx="68">
                  <c:v>416.7</c:v>
                </c:pt>
                <c:pt idx="69">
                  <c:v>350</c:v>
                </c:pt>
                <c:pt idx="70">
                  <c:v>283.3</c:v>
                </c:pt>
                <c:pt idx="71">
                  <c:v>300</c:v>
                </c:pt>
                <c:pt idx="72">
                  <c:v>300</c:v>
                </c:pt>
                <c:pt idx="73">
                  <c:v>533.4</c:v>
                </c:pt>
                <c:pt idx="74">
                  <c:v>516.70000000000005</c:v>
                </c:pt>
                <c:pt idx="75">
                  <c:v>566.70000000000005</c:v>
                </c:pt>
                <c:pt idx="76">
                  <c:v>350</c:v>
                </c:pt>
                <c:pt idx="77">
                  <c:v>333.3</c:v>
                </c:pt>
                <c:pt idx="78">
                  <c:v>266.7</c:v>
                </c:pt>
                <c:pt idx="79">
                  <c:v>383.3</c:v>
                </c:pt>
                <c:pt idx="80">
                  <c:v>350</c:v>
                </c:pt>
                <c:pt idx="81">
                  <c:v>466.7</c:v>
                </c:pt>
                <c:pt idx="82">
                  <c:v>350</c:v>
                </c:pt>
                <c:pt idx="83">
                  <c:v>516.70000000000005</c:v>
                </c:pt>
                <c:pt idx="84">
                  <c:v>433.3</c:v>
                </c:pt>
                <c:pt idx="85">
                  <c:v>433.3</c:v>
                </c:pt>
                <c:pt idx="86">
                  <c:v>416.7</c:v>
                </c:pt>
                <c:pt idx="87">
                  <c:v>500</c:v>
                </c:pt>
                <c:pt idx="88">
                  <c:v>633.4</c:v>
                </c:pt>
                <c:pt idx="89">
                  <c:v>583.4</c:v>
                </c:pt>
                <c:pt idx="90">
                  <c:v>600</c:v>
                </c:pt>
                <c:pt idx="91">
                  <c:v>533.29999999999995</c:v>
                </c:pt>
                <c:pt idx="92">
                  <c:v>500</c:v>
                </c:pt>
                <c:pt idx="93">
                  <c:v>433.3</c:v>
                </c:pt>
                <c:pt idx="94">
                  <c:v>400</c:v>
                </c:pt>
                <c:pt idx="95">
                  <c:v>516.70000000000005</c:v>
                </c:pt>
                <c:pt idx="96">
                  <c:v>566.70000000000005</c:v>
                </c:pt>
                <c:pt idx="97">
                  <c:v>650</c:v>
                </c:pt>
                <c:pt idx="98">
                  <c:v>516.70000000000005</c:v>
                </c:pt>
                <c:pt idx="99">
                  <c:v>500</c:v>
                </c:pt>
                <c:pt idx="100">
                  <c:v>500</c:v>
                </c:pt>
                <c:pt idx="101">
                  <c:v>550</c:v>
                </c:pt>
                <c:pt idx="102">
                  <c:v>516.70000000000005</c:v>
                </c:pt>
                <c:pt idx="103">
                  <c:v>450</c:v>
                </c:pt>
                <c:pt idx="104">
                  <c:v>466.7</c:v>
                </c:pt>
                <c:pt idx="105">
                  <c:v>616.70000000000005</c:v>
                </c:pt>
                <c:pt idx="106">
                  <c:v>633.4</c:v>
                </c:pt>
                <c:pt idx="107">
                  <c:v>683.4</c:v>
                </c:pt>
                <c:pt idx="108">
                  <c:v>583.4</c:v>
                </c:pt>
                <c:pt idx="109">
                  <c:v>616.70000000000005</c:v>
                </c:pt>
                <c:pt idx="110">
                  <c:v>683.4</c:v>
                </c:pt>
                <c:pt idx="111">
                  <c:v>716.7</c:v>
                </c:pt>
                <c:pt idx="112">
                  <c:v>750</c:v>
                </c:pt>
                <c:pt idx="113">
                  <c:v>833.4</c:v>
                </c:pt>
                <c:pt idx="114">
                  <c:v>950.1</c:v>
                </c:pt>
                <c:pt idx="115">
                  <c:v>900</c:v>
                </c:pt>
                <c:pt idx="116">
                  <c:v>783.4</c:v>
                </c:pt>
                <c:pt idx="117">
                  <c:v>683.4</c:v>
                </c:pt>
                <c:pt idx="118">
                  <c:v>783.4</c:v>
                </c:pt>
                <c:pt idx="119">
                  <c:v>700</c:v>
                </c:pt>
                <c:pt idx="120">
                  <c:v>700</c:v>
                </c:pt>
                <c:pt idx="121">
                  <c:v>633.4</c:v>
                </c:pt>
                <c:pt idx="122">
                  <c:v>666.7</c:v>
                </c:pt>
                <c:pt idx="123">
                  <c:v>666.7</c:v>
                </c:pt>
                <c:pt idx="124">
                  <c:v>550</c:v>
                </c:pt>
                <c:pt idx="125">
                  <c:v>533.4</c:v>
                </c:pt>
                <c:pt idx="126">
                  <c:v>400</c:v>
                </c:pt>
                <c:pt idx="127">
                  <c:v>400</c:v>
                </c:pt>
                <c:pt idx="128">
                  <c:v>316.7</c:v>
                </c:pt>
                <c:pt idx="129">
                  <c:v>333.3</c:v>
                </c:pt>
                <c:pt idx="130">
                  <c:v>316.7</c:v>
                </c:pt>
                <c:pt idx="131">
                  <c:v>400</c:v>
                </c:pt>
                <c:pt idx="132">
                  <c:v>416.7</c:v>
                </c:pt>
                <c:pt idx="133">
                  <c:v>333.3</c:v>
                </c:pt>
                <c:pt idx="134">
                  <c:v>333.3</c:v>
                </c:pt>
                <c:pt idx="135">
                  <c:v>250</c:v>
                </c:pt>
                <c:pt idx="136">
                  <c:v>333.3</c:v>
                </c:pt>
                <c:pt idx="137">
                  <c:v>266.7</c:v>
                </c:pt>
                <c:pt idx="138">
                  <c:v>266.7</c:v>
                </c:pt>
                <c:pt idx="139">
                  <c:v>150</c:v>
                </c:pt>
              </c:numCache>
            </c:numRef>
          </c:yVal>
          <c:smooth val="1"/>
          <c:extLst>
            <c:ext xmlns:c16="http://schemas.microsoft.com/office/drawing/2014/chart" uri="{C3380CC4-5D6E-409C-BE32-E72D297353CC}">
              <c16:uniqueId val="{0000000D-8616-4DB2-AC1B-D54874F595D6}"/>
            </c:ext>
          </c:extLst>
        </c:ser>
        <c:ser>
          <c:idx val="14"/>
          <c:order val="14"/>
          <c:tx>
            <c:strRef>
              <c:f>ICP!$V$1</c:f>
              <c:strCache>
                <c:ptCount val="1"/>
                <c:pt idx="0">
                  <c:v>77Ar Cl</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ICP!$V$143:$V$282</c:f>
            </c:numRef>
          </c:yVal>
          <c:smooth val="1"/>
          <c:extLst>
            <c:ext xmlns:c16="http://schemas.microsoft.com/office/drawing/2014/chart" uri="{C3380CC4-5D6E-409C-BE32-E72D297353CC}">
              <c16:uniqueId val="{0000000E-8616-4DB2-AC1B-D54874F595D6}"/>
            </c:ext>
          </c:extLst>
        </c:ser>
        <c:ser>
          <c:idx val="16"/>
          <c:order val="15"/>
          <c:tx>
            <c:strRef>
              <c:f>ICP!$X$1</c:f>
              <c:strCache>
                <c:ptCount val="1"/>
                <c:pt idx="0">
                  <c:v>83Kr</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ICP!$X$143:$X$282</c:f>
            </c:numRef>
          </c:yVal>
          <c:smooth val="1"/>
          <c:extLst>
            <c:ext xmlns:c16="http://schemas.microsoft.com/office/drawing/2014/chart" uri="{C3380CC4-5D6E-409C-BE32-E72D297353CC}">
              <c16:uniqueId val="{0000000F-8616-4DB2-AC1B-D54874F595D6}"/>
            </c:ext>
          </c:extLst>
        </c:ser>
        <c:ser>
          <c:idx val="17"/>
          <c:order val="16"/>
          <c:tx>
            <c:strRef>
              <c:f>ICP!$Y$1</c:f>
              <c:strCache>
                <c:ptCount val="1"/>
                <c:pt idx="0">
                  <c:v>95Mo</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ICP!$Y$143:$Y$282</c:f>
            </c:numRef>
          </c:yVal>
          <c:smooth val="1"/>
          <c:extLst>
            <c:ext xmlns:c16="http://schemas.microsoft.com/office/drawing/2014/chart" uri="{C3380CC4-5D6E-409C-BE32-E72D297353CC}">
              <c16:uniqueId val="{00000010-8616-4DB2-AC1B-D54874F595D6}"/>
            </c:ext>
          </c:extLst>
        </c:ser>
        <c:ser>
          <c:idx val="18"/>
          <c:order val="17"/>
          <c:tx>
            <c:strRef>
              <c:f>ICP!$Z$1</c:f>
              <c:strCache>
                <c:ptCount val="1"/>
                <c:pt idx="0">
                  <c:v>99Ru</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ICP!$Z$143:$Z$282</c:f>
            </c:numRef>
          </c:yVal>
          <c:smooth val="1"/>
          <c:extLst>
            <c:ext xmlns:c16="http://schemas.microsoft.com/office/drawing/2014/chart" uri="{C3380CC4-5D6E-409C-BE32-E72D297353CC}">
              <c16:uniqueId val="{00000011-8616-4DB2-AC1B-D54874F595D6}"/>
            </c:ext>
          </c:extLst>
        </c:ser>
        <c:ser>
          <c:idx val="19"/>
          <c:order val="18"/>
          <c:tx>
            <c:strRef>
              <c:f>ICP!$AA$1</c:f>
              <c:strCache>
                <c:ptCount val="1"/>
                <c:pt idx="0">
                  <c:v>101Ru</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ICP!$AA$143:$AA$282</c:f>
            </c:numRef>
          </c:yVal>
          <c:smooth val="1"/>
          <c:extLst>
            <c:ext xmlns:c16="http://schemas.microsoft.com/office/drawing/2014/chart" uri="{C3380CC4-5D6E-409C-BE32-E72D297353CC}">
              <c16:uniqueId val="{00000012-8616-4DB2-AC1B-D54874F595D6}"/>
            </c:ext>
          </c:extLst>
        </c:ser>
        <c:ser>
          <c:idx val="20"/>
          <c:order val="19"/>
          <c:tx>
            <c:strRef>
              <c:f>ICP!$AB$1</c:f>
              <c:strCache>
                <c:ptCount val="1"/>
                <c:pt idx="0">
                  <c:v>103Rh</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ICP!$AB$143:$AB$282</c:f>
            </c:numRef>
          </c:yVal>
          <c:smooth val="1"/>
          <c:extLst>
            <c:ext xmlns:c16="http://schemas.microsoft.com/office/drawing/2014/chart" uri="{C3380CC4-5D6E-409C-BE32-E72D297353CC}">
              <c16:uniqueId val="{00000013-8616-4DB2-AC1B-D54874F595D6}"/>
            </c:ext>
          </c:extLst>
        </c:ser>
        <c:ser>
          <c:idx val="21"/>
          <c:order val="20"/>
          <c:tx>
            <c:strRef>
              <c:f>ICP!$AC$1</c:f>
              <c:strCache>
                <c:ptCount val="1"/>
                <c:pt idx="0">
                  <c:v>105Pd</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ICP!$AC$143:$AC$282</c:f>
            </c:numRef>
          </c:yVal>
          <c:smooth val="1"/>
          <c:extLst>
            <c:ext xmlns:c16="http://schemas.microsoft.com/office/drawing/2014/chart" uri="{C3380CC4-5D6E-409C-BE32-E72D297353CC}">
              <c16:uniqueId val="{00000014-8616-4DB2-AC1B-D54874F595D6}"/>
            </c:ext>
          </c:extLst>
        </c:ser>
        <c:ser>
          <c:idx val="23"/>
          <c:order val="21"/>
          <c:tx>
            <c:strRef>
              <c:f>ICP!$AE$1</c:f>
              <c:strCache>
                <c:ptCount val="1"/>
                <c:pt idx="0">
                  <c:v>108Pd</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ICP!$AE$143:$AE$282</c:f>
            </c:numRef>
          </c:yVal>
          <c:smooth val="1"/>
          <c:extLst>
            <c:ext xmlns:c16="http://schemas.microsoft.com/office/drawing/2014/chart" uri="{C3380CC4-5D6E-409C-BE32-E72D297353CC}">
              <c16:uniqueId val="{00000016-8616-4DB2-AC1B-D54874F595D6}"/>
            </c:ext>
          </c:extLst>
        </c:ser>
        <c:ser>
          <c:idx val="24"/>
          <c:order val="22"/>
          <c:tx>
            <c:strRef>
              <c:f>ICP!$AF$1</c:f>
              <c:strCache>
                <c:ptCount val="1"/>
                <c:pt idx="0">
                  <c:v>109Ag</c:v>
                </c:pt>
              </c:strCache>
            </c:strRef>
          </c:tx>
          <c:spPr>
            <a:ln>
              <a:solidFill>
                <a:schemeClr val="bg2"/>
              </a:solidFill>
            </a:ln>
          </c:spPr>
          <c:marker>
            <c:symbol val="none"/>
          </c:marker>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ICP!$AF$143:$AF$282</c:f>
              <c:numCache>
                <c:formatCode>General</c:formatCode>
                <c:ptCount val="140"/>
                <c:pt idx="0">
                  <c:v>0</c:v>
                </c:pt>
                <c:pt idx="1">
                  <c:v>0</c:v>
                </c:pt>
                <c:pt idx="2">
                  <c:v>0</c:v>
                </c:pt>
                <c:pt idx="3">
                  <c:v>0</c:v>
                </c:pt>
                <c:pt idx="4">
                  <c:v>0</c:v>
                </c:pt>
                <c:pt idx="5">
                  <c:v>0</c:v>
                </c:pt>
                <c:pt idx="6">
                  <c:v>0</c:v>
                </c:pt>
                <c:pt idx="7">
                  <c:v>33.33</c:v>
                </c:pt>
                <c:pt idx="8">
                  <c:v>33.33</c:v>
                </c:pt>
                <c:pt idx="9">
                  <c:v>33.33</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33.33</c:v>
                </c:pt>
                <c:pt idx="28">
                  <c:v>33.33</c:v>
                </c:pt>
                <c:pt idx="29">
                  <c:v>33.33</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33.33</c:v>
                </c:pt>
                <c:pt idx="53">
                  <c:v>33.33</c:v>
                </c:pt>
                <c:pt idx="54">
                  <c:v>33.33</c:v>
                </c:pt>
                <c:pt idx="55">
                  <c:v>0</c:v>
                </c:pt>
                <c:pt idx="56">
                  <c:v>0</c:v>
                </c:pt>
                <c:pt idx="57">
                  <c:v>100</c:v>
                </c:pt>
                <c:pt idx="58">
                  <c:v>100</c:v>
                </c:pt>
                <c:pt idx="59">
                  <c:v>133.30000000000001</c:v>
                </c:pt>
                <c:pt idx="60">
                  <c:v>33.33</c:v>
                </c:pt>
                <c:pt idx="61">
                  <c:v>66.67</c:v>
                </c:pt>
                <c:pt idx="62">
                  <c:v>33.33</c:v>
                </c:pt>
                <c:pt idx="63">
                  <c:v>66.67</c:v>
                </c:pt>
                <c:pt idx="64">
                  <c:v>33.33</c:v>
                </c:pt>
                <c:pt idx="65">
                  <c:v>33.33</c:v>
                </c:pt>
                <c:pt idx="66">
                  <c:v>66.67</c:v>
                </c:pt>
                <c:pt idx="67">
                  <c:v>133.30000000000001</c:v>
                </c:pt>
                <c:pt idx="68">
                  <c:v>133.30000000000001</c:v>
                </c:pt>
                <c:pt idx="69">
                  <c:v>100</c:v>
                </c:pt>
                <c:pt idx="70">
                  <c:v>66.67</c:v>
                </c:pt>
                <c:pt idx="71">
                  <c:v>66.67</c:v>
                </c:pt>
                <c:pt idx="72">
                  <c:v>66.67</c:v>
                </c:pt>
                <c:pt idx="73">
                  <c:v>33.33</c:v>
                </c:pt>
                <c:pt idx="74">
                  <c:v>100</c:v>
                </c:pt>
                <c:pt idx="75">
                  <c:v>100</c:v>
                </c:pt>
                <c:pt idx="76">
                  <c:v>133.30000000000001</c:v>
                </c:pt>
                <c:pt idx="77">
                  <c:v>66.67</c:v>
                </c:pt>
                <c:pt idx="78">
                  <c:v>33.33</c:v>
                </c:pt>
                <c:pt idx="79">
                  <c:v>33.33</c:v>
                </c:pt>
                <c:pt idx="80">
                  <c:v>33.33</c:v>
                </c:pt>
                <c:pt idx="81">
                  <c:v>66.67</c:v>
                </c:pt>
                <c:pt idx="82">
                  <c:v>33.33</c:v>
                </c:pt>
                <c:pt idx="83">
                  <c:v>33.33</c:v>
                </c:pt>
                <c:pt idx="84">
                  <c:v>133.30000000000001</c:v>
                </c:pt>
                <c:pt idx="85">
                  <c:v>200</c:v>
                </c:pt>
                <c:pt idx="86">
                  <c:v>266.7</c:v>
                </c:pt>
                <c:pt idx="87">
                  <c:v>133.30000000000001</c:v>
                </c:pt>
                <c:pt idx="88">
                  <c:v>66.67</c:v>
                </c:pt>
                <c:pt idx="89">
                  <c:v>33.33</c:v>
                </c:pt>
                <c:pt idx="90">
                  <c:v>100</c:v>
                </c:pt>
                <c:pt idx="91">
                  <c:v>133.30000000000001</c:v>
                </c:pt>
                <c:pt idx="92">
                  <c:v>133.30000000000001</c:v>
                </c:pt>
                <c:pt idx="93">
                  <c:v>100</c:v>
                </c:pt>
                <c:pt idx="94">
                  <c:v>100</c:v>
                </c:pt>
                <c:pt idx="95">
                  <c:v>166.7</c:v>
                </c:pt>
                <c:pt idx="96">
                  <c:v>133.30000000000001</c:v>
                </c:pt>
                <c:pt idx="97">
                  <c:v>133.30000000000001</c:v>
                </c:pt>
                <c:pt idx="98">
                  <c:v>33.33</c:v>
                </c:pt>
                <c:pt idx="99">
                  <c:v>100</c:v>
                </c:pt>
                <c:pt idx="100">
                  <c:v>100</c:v>
                </c:pt>
                <c:pt idx="101">
                  <c:v>133.30000000000001</c:v>
                </c:pt>
                <c:pt idx="102">
                  <c:v>133.30000000000001</c:v>
                </c:pt>
                <c:pt idx="103">
                  <c:v>100</c:v>
                </c:pt>
                <c:pt idx="104">
                  <c:v>66.67</c:v>
                </c:pt>
                <c:pt idx="105">
                  <c:v>100</c:v>
                </c:pt>
                <c:pt idx="106">
                  <c:v>233.3</c:v>
                </c:pt>
                <c:pt idx="107">
                  <c:v>266.7</c:v>
                </c:pt>
                <c:pt idx="108">
                  <c:v>200</c:v>
                </c:pt>
                <c:pt idx="109">
                  <c:v>133.30000000000001</c:v>
                </c:pt>
                <c:pt idx="110">
                  <c:v>166.7</c:v>
                </c:pt>
                <c:pt idx="111">
                  <c:v>300</c:v>
                </c:pt>
                <c:pt idx="112">
                  <c:v>233.3</c:v>
                </c:pt>
                <c:pt idx="113">
                  <c:v>200</c:v>
                </c:pt>
                <c:pt idx="114">
                  <c:v>100</c:v>
                </c:pt>
                <c:pt idx="115">
                  <c:v>133.30000000000001</c:v>
                </c:pt>
                <c:pt idx="116">
                  <c:v>166.7</c:v>
                </c:pt>
                <c:pt idx="117">
                  <c:v>166.7</c:v>
                </c:pt>
                <c:pt idx="118">
                  <c:v>166.7</c:v>
                </c:pt>
                <c:pt idx="119">
                  <c:v>200</c:v>
                </c:pt>
                <c:pt idx="120">
                  <c:v>233.3</c:v>
                </c:pt>
                <c:pt idx="121">
                  <c:v>266.7</c:v>
                </c:pt>
                <c:pt idx="122">
                  <c:v>266.7</c:v>
                </c:pt>
                <c:pt idx="123">
                  <c:v>166.7</c:v>
                </c:pt>
                <c:pt idx="124">
                  <c:v>100</c:v>
                </c:pt>
                <c:pt idx="125">
                  <c:v>33.33</c:v>
                </c:pt>
                <c:pt idx="126">
                  <c:v>66.67</c:v>
                </c:pt>
                <c:pt idx="127">
                  <c:v>66.67</c:v>
                </c:pt>
                <c:pt idx="128">
                  <c:v>100</c:v>
                </c:pt>
                <c:pt idx="129">
                  <c:v>66.67</c:v>
                </c:pt>
                <c:pt idx="130">
                  <c:v>100</c:v>
                </c:pt>
                <c:pt idx="131">
                  <c:v>66.67</c:v>
                </c:pt>
                <c:pt idx="132">
                  <c:v>66.67</c:v>
                </c:pt>
                <c:pt idx="133">
                  <c:v>33.33</c:v>
                </c:pt>
                <c:pt idx="134">
                  <c:v>0</c:v>
                </c:pt>
                <c:pt idx="135">
                  <c:v>0</c:v>
                </c:pt>
                <c:pt idx="136">
                  <c:v>0</c:v>
                </c:pt>
                <c:pt idx="137">
                  <c:v>33.33</c:v>
                </c:pt>
                <c:pt idx="138">
                  <c:v>133.30000000000001</c:v>
                </c:pt>
                <c:pt idx="139">
                  <c:v>300</c:v>
                </c:pt>
              </c:numCache>
            </c:numRef>
          </c:yVal>
          <c:smooth val="1"/>
          <c:extLst>
            <c:ext xmlns:c16="http://schemas.microsoft.com/office/drawing/2014/chart" uri="{C3380CC4-5D6E-409C-BE32-E72D297353CC}">
              <c16:uniqueId val="{00000017-8616-4DB2-AC1B-D54874F595D6}"/>
            </c:ext>
          </c:extLst>
        </c:ser>
        <c:ser>
          <c:idx val="25"/>
          <c:order val="23"/>
          <c:tx>
            <c:strRef>
              <c:f>ICP!$AG$1</c:f>
              <c:strCache>
                <c:ptCount val="1"/>
                <c:pt idx="0">
                  <c:v>111Cd</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ICP!$AG$143:$AG$282</c:f>
            </c:numRef>
          </c:yVal>
          <c:smooth val="1"/>
          <c:extLst>
            <c:ext xmlns:c16="http://schemas.microsoft.com/office/drawing/2014/chart" uri="{C3380CC4-5D6E-409C-BE32-E72D297353CC}">
              <c16:uniqueId val="{00000018-8616-4DB2-AC1B-D54874F595D6}"/>
            </c:ext>
          </c:extLst>
        </c:ser>
        <c:ser>
          <c:idx val="26"/>
          <c:order val="24"/>
          <c:tx>
            <c:strRef>
              <c:f>ICP!$AH$1</c:f>
              <c:strCache>
                <c:ptCount val="1"/>
                <c:pt idx="0">
                  <c:v>118Sn</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ICP!$AH$143:$AH$282</c:f>
            </c:numRef>
          </c:yVal>
          <c:smooth val="1"/>
          <c:extLst>
            <c:ext xmlns:c16="http://schemas.microsoft.com/office/drawing/2014/chart" uri="{C3380CC4-5D6E-409C-BE32-E72D297353CC}">
              <c16:uniqueId val="{00000019-8616-4DB2-AC1B-D54874F595D6}"/>
            </c:ext>
          </c:extLst>
        </c:ser>
        <c:ser>
          <c:idx val="27"/>
          <c:order val="25"/>
          <c:tx>
            <c:strRef>
              <c:f>ICP!$AI$1</c:f>
              <c:strCache>
                <c:ptCount val="1"/>
                <c:pt idx="0">
                  <c:v>121Sb</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ICP!$AI$143:$AI$282</c:f>
            </c:numRef>
          </c:yVal>
          <c:smooth val="1"/>
          <c:extLst>
            <c:ext xmlns:c16="http://schemas.microsoft.com/office/drawing/2014/chart" uri="{C3380CC4-5D6E-409C-BE32-E72D297353CC}">
              <c16:uniqueId val="{0000001A-8616-4DB2-AC1B-D54874F595D6}"/>
            </c:ext>
          </c:extLst>
        </c:ser>
        <c:ser>
          <c:idx val="29"/>
          <c:order val="26"/>
          <c:tx>
            <c:strRef>
              <c:f>ICP!$AK$1</c:f>
              <c:strCache>
                <c:ptCount val="1"/>
                <c:pt idx="0">
                  <c:v>185Re</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ICP!$AK$143:$AK$282</c:f>
            </c:numRef>
          </c:yVal>
          <c:smooth val="1"/>
          <c:extLst>
            <c:ext xmlns:c16="http://schemas.microsoft.com/office/drawing/2014/chart" uri="{C3380CC4-5D6E-409C-BE32-E72D297353CC}">
              <c16:uniqueId val="{0000001C-8616-4DB2-AC1B-D54874F595D6}"/>
            </c:ext>
          </c:extLst>
        </c:ser>
        <c:ser>
          <c:idx val="30"/>
          <c:order val="27"/>
          <c:tx>
            <c:strRef>
              <c:f>ICP!$AL$1</c:f>
              <c:strCache>
                <c:ptCount val="1"/>
                <c:pt idx="0">
                  <c:v>187Os</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ICP!$AL$143:$AL$282</c:f>
            </c:numRef>
          </c:yVal>
          <c:smooth val="1"/>
          <c:extLst>
            <c:ext xmlns:c16="http://schemas.microsoft.com/office/drawing/2014/chart" uri="{C3380CC4-5D6E-409C-BE32-E72D297353CC}">
              <c16:uniqueId val="{0000001D-8616-4DB2-AC1B-D54874F595D6}"/>
            </c:ext>
          </c:extLst>
        </c:ser>
        <c:ser>
          <c:idx val="31"/>
          <c:order val="28"/>
          <c:tx>
            <c:strRef>
              <c:f>ICP!$AM$1</c:f>
              <c:strCache>
                <c:ptCount val="1"/>
                <c:pt idx="0">
                  <c:v>189Os</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ICP!$AM$143:$AM$282</c:f>
            </c:numRef>
          </c:yVal>
          <c:smooth val="1"/>
          <c:extLst>
            <c:ext xmlns:c16="http://schemas.microsoft.com/office/drawing/2014/chart" uri="{C3380CC4-5D6E-409C-BE32-E72D297353CC}">
              <c16:uniqueId val="{0000001E-8616-4DB2-AC1B-D54874F595D6}"/>
            </c:ext>
          </c:extLst>
        </c:ser>
        <c:ser>
          <c:idx val="32"/>
          <c:order val="29"/>
          <c:tx>
            <c:strRef>
              <c:f>ICP!$AN$1</c:f>
              <c:strCache>
                <c:ptCount val="1"/>
                <c:pt idx="0">
                  <c:v>193Ir</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ICP!$AN$143:$AN$282</c:f>
            </c:numRef>
          </c:yVal>
          <c:smooth val="1"/>
          <c:extLst>
            <c:ext xmlns:c16="http://schemas.microsoft.com/office/drawing/2014/chart" uri="{C3380CC4-5D6E-409C-BE32-E72D297353CC}">
              <c16:uniqueId val="{0000001F-8616-4DB2-AC1B-D54874F595D6}"/>
            </c:ext>
          </c:extLst>
        </c:ser>
        <c:ser>
          <c:idx val="33"/>
          <c:order val="30"/>
          <c:tx>
            <c:strRef>
              <c:f>ICP!$AO$1</c:f>
              <c:strCache>
                <c:ptCount val="1"/>
                <c:pt idx="0">
                  <c:v>195Pt</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ICP!$AO$143:$AO$282</c:f>
            </c:numRef>
          </c:yVal>
          <c:smooth val="1"/>
          <c:extLst>
            <c:ext xmlns:c16="http://schemas.microsoft.com/office/drawing/2014/chart" uri="{C3380CC4-5D6E-409C-BE32-E72D297353CC}">
              <c16:uniqueId val="{00000020-8616-4DB2-AC1B-D54874F595D6}"/>
            </c:ext>
          </c:extLst>
        </c:ser>
        <c:ser>
          <c:idx val="35"/>
          <c:order val="31"/>
          <c:tx>
            <c:strRef>
              <c:f>ICP!$AQ$1</c:f>
              <c:strCache>
                <c:ptCount val="1"/>
                <c:pt idx="0">
                  <c:v>206Pb</c:v>
                </c:pt>
              </c:strCache>
            </c:strRef>
          </c:tx>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ICP!$AQ$143:$AQ$282</c:f>
            </c:numRef>
          </c:yVal>
          <c:smooth val="1"/>
          <c:extLst>
            <c:ext xmlns:c16="http://schemas.microsoft.com/office/drawing/2014/chart" uri="{C3380CC4-5D6E-409C-BE32-E72D297353CC}">
              <c16:uniqueId val="{00000022-8616-4DB2-AC1B-D54874F595D6}"/>
            </c:ext>
          </c:extLst>
        </c:ser>
        <c:ser>
          <c:idx val="36"/>
          <c:order val="32"/>
          <c:tx>
            <c:strRef>
              <c:f>ICP!$AR$1</c:f>
              <c:strCache>
                <c:ptCount val="1"/>
                <c:pt idx="0">
                  <c:v>209Bi</c:v>
                </c:pt>
              </c:strCache>
            </c:strRef>
          </c:tx>
          <c:spPr>
            <a:ln>
              <a:solidFill>
                <a:schemeClr val="accent5"/>
              </a:solidFill>
            </a:ln>
          </c:spPr>
          <c:marker>
            <c:symbol val="none"/>
          </c:marker>
          <c:xVal>
            <c:numRef>
              <c:f>ICP!$G$143:$G$282</c:f>
              <c:numCache>
                <c:formatCode>General</c:formatCode>
                <c:ptCount val="14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numCache>
            </c:numRef>
          </c:xVal>
          <c:yVal>
            <c:numRef>
              <c:f>ICP!$AR$143:$AR$282</c:f>
              <c:numCache>
                <c:formatCode>General</c:formatCode>
                <c:ptCount val="14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33.33</c:v>
                </c:pt>
                <c:pt idx="55">
                  <c:v>100</c:v>
                </c:pt>
                <c:pt idx="56">
                  <c:v>166.7</c:v>
                </c:pt>
                <c:pt idx="57">
                  <c:v>166.7</c:v>
                </c:pt>
                <c:pt idx="58">
                  <c:v>200</c:v>
                </c:pt>
                <c:pt idx="59">
                  <c:v>200</c:v>
                </c:pt>
                <c:pt idx="60">
                  <c:v>233.3</c:v>
                </c:pt>
                <c:pt idx="61">
                  <c:v>233.3</c:v>
                </c:pt>
                <c:pt idx="62">
                  <c:v>233.3</c:v>
                </c:pt>
                <c:pt idx="63">
                  <c:v>233.3</c:v>
                </c:pt>
                <c:pt idx="64">
                  <c:v>266.7</c:v>
                </c:pt>
                <c:pt idx="65">
                  <c:v>333.3</c:v>
                </c:pt>
                <c:pt idx="66">
                  <c:v>466.7</c:v>
                </c:pt>
                <c:pt idx="67">
                  <c:v>466.7</c:v>
                </c:pt>
                <c:pt idx="68">
                  <c:v>633.4</c:v>
                </c:pt>
                <c:pt idx="69">
                  <c:v>533.4</c:v>
                </c:pt>
                <c:pt idx="70">
                  <c:v>600</c:v>
                </c:pt>
                <c:pt idx="71">
                  <c:v>400</c:v>
                </c:pt>
                <c:pt idx="72">
                  <c:v>433.3</c:v>
                </c:pt>
                <c:pt idx="73">
                  <c:v>266.7</c:v>
                </c:pt>
                <c:pt idx="74">
                  <c:v>333.3</c:v>
                </c:pt>
                <c:pt idx="75">
                  <c:v>300</c:v>
                </c:pt>
                <c:pt idx="76">
                  <c:v>466.7</c:v>
                </c:pt>
                <c:pt idx="77">
                  <c:v>466.7</c:v>
                </c:pt>
                <c:pt idx="78">
                  <c:v>466.7</c:v>
                </c:pt>
                <c:pt idx="79">
                  <c:v>400</c:v>
                </c:pt>
                <c:pt idx="80">
                  <c:v>500</c:v>
                </c:pt>
                <c:pt idx="81">
                  <c:v>633.4</c:v>
                </c:pt>
                <c:pt idx="82">
                  <c:v>700</c:v>
                </c:pt>
                <c:pt idx="83">
                  <c:v>600</c:v>
                </c:pt>
                <c:pt idx="84">
                  <c:v>500</c:v>
                </c:pt>
                <c:pt idx="85">
                  <c:v>533.29999999999995</c:v>
                </c:pt>
                <c:pt idx="86">
                  <c:v>566.70000000000005</c:v>
                </c:pt>
                <c:pt idx="87">
                  <c:v>666.7</c:v>
                </c:pt>
                <c:pt idx="88">
                  <c:v>700</c:v>
                </c:pt>
                <c:pt idx="89">
                  <c:v>700</c:v>
                </c:pt>
                <c:pt idx="90">
                  <c:v>633.4</c:v>
                </c:pt>
                <c:pt idx="91">
                  <c:v>533.29999999999995</c:v>
                </c:pt>
                <c:pt idx="92">
                  <c:v>466.7</c:v>
                </c:pt>
                <c:pt idx="93">
                  <c:v>766.7</c:v>
                </c:pt>
                <c:pt idx="94">
                  <c:v>766.7</c:v>
                </c:pt>
                <c:pt idx="95">
                  <c:v>733.4</c:v>
                </c:pt>
                <c:pt idx="96">
                  <c:v>466.7</c:v>
                </c:pt>
                <c:pt idx="97">
                  <c:v>433.3</c:v>
                </c:pt>
                <c:pt idx="98">
                  <c:v>633.4</c:v>
                </c:pt>
                <c:pt idx="99">
                  <c:v>633.4</c:v>
                </c:pt>
                <c:pt idx="100">
                  <c:v>700</c:v>
                </c:pt>
                <c:pt idx="101">
                  <c:v>500</c:v>
                </c:pt>
                <c:pt idx="102">
                  <c:v>466.7</c:v>
                </c:pt>
                <c:pt idx="103">
                  <c:v>433.3</c:v>
                </c:pt>
                <c:pt idx="104">
                  <c:v>466.7</c:v>
                </c:pt>
                <c:pt idx="105">
                  <c:v>400</c:v>
                </c:pt>
                <c:pt idx="106">
                  <c:v>366.7</c:v>
                </c:pt>
                <c:pt idx="107">
                  <c:v>466.7</c:v>
                </c:pt>
                <c:pt idx="108">
                  <c:v>566.70000000000005</c:v>
                </c:pt>
                <c:pt idx="109">
                  <c:v>633.4</c:v>
                </c:pt>
                <c:pt idx="110">
                  <c:v>566.70000000000005</c:v>
                </c:pt>
                <c:pt idx="111">
                  <c:v>733.4</c:v>
                </c:pt>
                <c:pt idx="112">
                  <c:v>866.7</c:v>
                </c:pt>
                <c:pt idx="113">
                  <c:v>933.4</c:v>
                </c:pt>
                <c:pt idx="114">
                  <c:v>700</c:v>
                </c:pt>
                <c:pt idx="115">
                  <c:v>600</c:v>
                </c:pt>
                <c:pt idx="116">
                  <c:v>700</c:v>
                </c:pt>
                <c:pt idx="117">
                  <c:v>933.4</c:v>
                </c:pt>
                <c:pt idx="118">
                  <c:v>1000</c:v>
                </c:pt>
                <c:pt idx="119">
                  <c:v>833.4</c:v>
                </c:pt>
                <c:pt idx="120">
                  <c:v>700</c:v>
                </c:pt>
                <c:pt idx="121">
                  <c:v>566.70000000000005</c:v>
                </c:pt>
                <c:pt idx="122">
                  <c:v>500</c:v>
                </c:pt>
                <c:pt idx="123">
                  <c:v>400</c:v>
                </c:pt>
                <c:pt idx="124">
                  <c:v>366.7</c:v>
                </c:pt>
                <c:pt idx="125">
                  <c:v>466.7</c:v>
                </c:pt>
                <c:pt idx="126">
                  <c:v>366.7</c:v>
                </c:pt>
                <c:pt idx="127">
                  <c:v>300</c:v>
                </c:pt>
                <c:pt idx="128">
                  <c:v>233.3</c:v>
                </c:pt>
                <c:pt idx="129">
                  <c:v>333.3</c:v>
                </c:pt>
                <c:pt idx="130">
                  <c:v>300</c:v>
                </c:pt>
                <c:pt idx="131">
                  <c:v>266.7</c:v>
                </c:pt>
                <c:pt idx="132">
                  <c:v>200</c:v>
                </c:pt>
                <c:pt idx="133">
                  <c:v>266.7</c:v>
                </c:pt>
                <c:pt idx="134">
                  <c:v>233.3</c:v>
                </c:pt>
                <c:pt idx="135">
                  <c:v>200</c:v>
                </c:pt>
                <c:pt idx="136">
                  <c:v>133.30000000000001</c:v>
                </c:pt>
                <c:pt idx="137">
                  <c:v>166.7</c:v>
                </c:pt>
                <c:pt idx="138">
                  <c:v>133.30000000000001</c:v>
                </c:pt>
                <c:pt idx="139">
                  <c:v>0</c:v>
                </c:pt>
              </c:numCache>
            </c:numRef>
          </c:yVal>
          <c:smooth val="1"/>
          <c:extLst>
            <c:ext xmlns:c16="http://schemas.microsoft.com/office/drawing/2014/chart" uri="{C3380CC4-5D6E-409C-BE32-E72D297353CC}">
              <c16:uniqueId val="{00000023-8616-4DB2-AC1B-D54874F595D6}"/>
            </c:ext>
          </c:extLst>
        </c:ser>
        <c:dLbls>
          <c:showLegendKey val="0"/>
          <c:showVal val="0"/>
          <c:showCatName val="0"/>
          <c:showSerName val="0"/>
          <c:showPercent val="0"/>
          <c:showBubbleSize val="0"/>
        </c:dLbls>
        <c:axId val="659858752"/>
        <c:axId val="659860392"/>
      </c:scatterChart>
      <c:valAx>
        <c:axId val="659858752"/>
        <c:scaling>
          <c:orientation val="minMax"/>
          <c:max val="140"/>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59860392"/>
        <c:crosses val="max"/>
        <c:crossBetween val="midCat"/>
      </c:valAx>
      <c:valAx>
        <c:axId val="659860392"/>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659858752"/>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24Mg</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ICP!$H$6199:$H$6337</c:f>
            </c:numRef>
          </c:yVal>
          <c:smooth val="1"/>
          <c:extLst>
            <c:ext xmlns:c16="http://schemas.microsoft.com/office/drawing/2014/chart" uri="{C3380CC4-5D6E-409C-BE32-E72D297353CC}">
              <c16:uniqueId val="{00000000-6AC7-488D-8385-4CE76FF6AD6F}"/>
            </c:ext>
          </c:extLst>
        </c:ser>
        <c:ser>
          <c:idx val="1"/>
          <c:order val="1"/>
          <c:tx>
            <c:strRef>
              <c:f>ICP!$I$1</c:f>
              <c:strCache>
                <c:ptCount val="1"/>
                <c:pt idx="0">
                  <c:v>29Si</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ICP!$I$6199:$I$6337</c:f>
            </c:numRef>
          </c:yVal>
          <c:smooth val="1"/>
          <c:extLst>
            <c:ext xmlns:c16="http://schemas.microsoft.com/office/drawing/2014/chart" uri="{C3380CC4-5D6E-409C-BE32-E72D297353CC}">
              <c16:uniqueId val="{00000001-6AC7-488D-8385-4CE76FF6AD6F}"/>
            </c:ext>
          </c:extLst>
        </c:ser>
        <c:ser>
          <c:idx val="2"/>
          <c:order val="2"/>
          <c:tx>
            <c:strRef>
              <c:f>ICP!$J$1</c:f>
              <c:strCache>
                <c:ptCount val="1"/>
                <c:pt idx="0">
                  <c:v>33S</c:v>
                </c:pt>
              </c:strCache>
            </c:strRef>
          </c:tx>
          <c:spPr>
            <a:ln>
              <a:solidFill>
                <a:schemeClr val="accent1">
                  <a:lumMod val="75000"/>
                </a:schemeClr>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ICP!$J$6199:$J$6337</c:f>
              <c:numCache>
                <c:formatCode>General</c:formatCode>
                <c:ptCount val="139"/>
                <c:pt idx="0">
                  <c:v>1000</c:v>
                </c:pt>
                <c:pt idx="1">
                  <c:v>2000</c:v>
                </c:pt>
                <c:pt idx="2">
                  <c:v>2000</c:v>
                </c:pt>
                <c:pt idx="3">
                  <c:v>666.7</c:v>
                </c:pt>
                <c:pt idx="4">
                  <c:v>1500</c:v>
                </c:pt>
                <c:pt idx="5">
                  <c:v>1667</c:v>
                </c:pt>
                <c:pt idx="6">
                  <c:v>2000</c:v>
                </c:pt>
                <c:pt idx="7">
                  <c:v>1167</c:v>
                </c:pt>
                <c:pt idx="8">
                  <c:v>1000</c:v>
                </c:pt>
                <c:pt idx="9">
                  <c:v>1000</c:v>
                </c:pt>
                <c:pt idx="10">
                  <c:v>1000</c:v>
                </c:pt>
                <c:pt idx="11">
                  <c:v>1167</c:v>
                </c:pt>
                <c:pt idx="12">
                  <c:v>1500</c:v>
                </c:pt>
                <c:pt idx="13">
                  <c:v>1667</c:v>
                </c:pt>
                <c:pt idx="14">
                  <c:v>1500</c:v>
                </c:pt>
                <c:pt idx="15">
                  <c:v>1500</c:v>
                </c:pt>
                <c:pt idx="16">
                  <c:v>1667</c:v>
                </c:pt>
                <c:pt idx="17">
                  <c:v>1667</c:v>
                </c:pt>
                <c:pt idx="18">
                  <c:v>1167</c:v>
                </c:pt>
                <c:pt idx="19">
                  <c:v>1167</c:v>
                </c:pt>
                <c:pt idx="20">
                  <c:v>1167</c:v>
                </c:pt>
                <c:pt idx="21">
                  <c:v>1500</c:v>
                </c:pt>
                <c:pt idx="22">
                  <c:v>1000</c:v>
                </c:pt>
                <c:pt idx="23">
                  <c:v>833.4</c:v>
                </c:pt>
                <c:pt idx="24">
                  <c:v>833.4</c:v>
                </c:pt>
                <c:pt idx="25">
                  <c:v>1333</c:v>
                </c:pt>
                <c:pt idx="26">
                  <c:v>1500</c:v>
                </c:pt>
                <c:pt idx="27">
                  <c:v>1333</c:v>
                </c:pt>
                <c:pt idx="28">
                  <c:v>1333</c:v>
                </c:pt>
                <c:pt idx="29">
                  <c:v>1167</c:v>
                </c:pt>
                <c:pt idx="30">
                  <c:v>1333</c:v>
                </c:pt>
                <c:pt idx="31">
                  <c:v>1333</c:v>
                </c:pt>
                <c:pt idx="32">
                  <c:v>2000</c:v>
                </c:pt>
                <c:pt idx="33">
                  <c:v>1667</c:v>
                </c:pt>
                <c:pt idx="34">
                  <c:v>1167</c:v>
                </c:pt>
                <c:pt idx="35">
                  <c:v>666.7</c:v>
                </c:pt>
                <c:pt idx="36">
                  <c:v>833.4</c:v>
                </c:pt>
                <c:pt idx="37">
                  <c:v>1167</c:v>
                </c:pt>
                <c:pt idx="38">
                  <c:v>1000</c:v>
                </c:pt>
                <c:pt idx="39">
                  <c:v>1167</c:v>
                </c:pt>
                <c:pt idx="40">
                  <c:v>1000</c:v>
                </c:pt>
                <c:pt idx="41">
                  <c:v>1167</c:v>
                </c:pt>
                <c:pt idx="42">
                  <c:v>1000</c:v>
                </c:pt>
                <c:pt idx="43">
                  <c:v>1000</c:v>
                </c:pt>
                <c:pt idx="44">
                  <c:v>1000</c:v>
                </c:pt>
                <c:pt idx="45">
                  <c:v>833.4</c:v>
                </c:pt>
                <c:pt idx="46">
                  <c:v>500</c:v>
                </c:pt>
                <c:pt idx="47">
                  <c:v>666.7</c:v>
                </c:pt>
                <c:pt idx="48">
                  <c:v>1167</c:v>
                </c:pt>
                <c:pt idx="49">
                  <c:v>1834</c:v>
                </c:pt>
                <c:pt idx="50">
                  <c:v>1834</c:v>
                </c:pt>
                <c:pt idx="51">
                  <c:v>1500</c:v>
                </c:pt>
                <c:pt idx="52">
                  <c:v>1333</c:v>
                </c:pt>
                <c:pt idx="53">
                  <c:v>1000</c:v>
                </c:pt>
                <c:pt idx="54">
                  <c:v>2000</c:v>
                </c:pt>
                <c:pt idx="55">
                  <c:v>2000</c:v>
                </c:pt>
                <c:pt idx="56">
                  <c:v>3167</c:v>
                </c:pt>
                <c:pt idx="57">
                  <c:v>3501</c:v>
                </c:pt>
                <c:pt idx="58">
                  <c:v>4001</c:v>
                </c:pt>
                <c:pt idx="59">
                  <c:v>3501</c:v>
                </c:pt>
                <c:pt idx="60">
                  <c:v>3334</c:v>
                </c:pt>
                <c:pt idx="61">
                  <c:v>5168</c:v>
                </c:pt>
                <c:pt idx="62">
                  <c:v>6002</c:v>
                </c:pt>
                <c:pt idx="63">
                  <c:v>7003</c:v>
                </c:pt>
                <c:pt idx="64">
                  <c:v>5502</c:v>
                </c:pt>
                <c:pt idx="65">
                  <c:v>7337</c:v>
                </c:pt>
                <c:pt idx="66">
                  <c:v>6836</c:v>
                </c:pt>
                <c:pt idx="67">
                  <c:v>7503</c:v>
                </c:pt>
                <c:pt idx="68">
                  <c:v>5835</c:v>
                </c:pt>
                <c:pt idx="69">
                  <c:v>5502</c:v>
                </c:pt>
                <c:pt idx="70">
                  <c:v>6169</c:v>
                </c:pt>
                <c:pt idx="71">
                  <c:v>5669</c:v>
                </c:pt>
                <c:pt idx="72">
                  <c:v>8171</c:v>
                </c:pt>
                <c:pt idx="73">
                  <c:v>7504</c:v>
                </c:pt>
                <c:pt idx="74">
                  <c:v>8338</c:v>
                </c:pt>
                <c:pt idx="75">
                  <c:v>6002</c:v>
                </c:pt>
                <c:pt idx="76">
                  <c:v>7170</c:v>
                </c:pt>
                <c:pt idx="77">
                  <c:v>6503</c:v>
                </c:pt>
                <c:pt idx="78">
                  <c:v>7170</c:v>
                </c:pt>
                <c:pt idx="79">
                  <c:v>6169</c:v>
                </c:pt>
                <c:pt idx="80">
                  <c:v>9840</c:v>
                </c:pt>
                <c:pt idx="81">
                  <c:v>9339</c:v>
                </c:pt>
                <c:pt idx="82">
                  <c:v>9673</c:v>
                </c:pt>
                <c:pt idx="83">
                  <c:v>6169</c:v>
                </c:pt>
                <c:pt idx="84">
                  <c:v>7336</c:v>
                </c:pt>
                <c:pt idx="85">
                  <c:v>7837</c:v>
                </c:pt>
                <c:pt idx="86">
                  <c:v>9004</c:v>
                </c:pt>
                <c:pt idx="87">
                  <c:v>8838</c:v>
                </c:pt>
                <c:pt idx="88">
                  <c:v>8337</c:v>
                </c:pt>
                <c:pt idx="89">
                  <c:v>8337</c:v>
                </c:pt>
                <c:pt idx="90">
                  <c:v>8170</c:v>
                </c:pt>
                <c:pt idx="91">
                  <c:v>9839</c:v>
                </c:pt>
                <c:pt idx="92">
                  <c:v>11340</c:v>
                </c:pt>
                <c:pt idx="93">
                  <c:v>12010</c:v>
                </c:pt>
                <c:pt idx="94">
                  <c:v>12010</c:v>
                </c:pt>
                <c:pt idx="95">
                  <c:v>11840</c:v>
                </c:pt>
                <c:pt idx="96">
                  <c:v>12170</c:v>
                </c:pt>
                <c:pt idx="97">
                  <c:v>11840</c:v>
                </c:pt>
                <c:pt idx="98">
                  <c:v>11670</c:v>
                </c:pt>
                <c:pt idx="99">
                  <c:v>12010</c:v>
                </c:pt>
                <c:pt idx="100">
                  <c:v>11170</c:v>
                </c:pt>
                <c:pt idx="101">
                  <c:v>12510</c:v>
                </c:pt>
                <c:pt idx="102">
                  <c:v>12840</c:v>
                </c:pt>
                <c:pt idx="103">
                  <c:v>14010</c:v>
                </c:pt>
                <c:pt idx="104">
                  <c:v>12170</c:v>
                </c:pt>
                <c:pt idx="105">
                  <c:v>12510</c:v>
                </c:pt>
                <c:pt idx="106">
                  <c:v>12680</c:v>
                </c:pt>
                <c:pt idx="107">
                  <c:v>13340</c:v>
                </c:pt>
                <c:pt idx="108">
                  <c:v>12840</c:v>
                </c:pt>
                <c:pt idx="109">
                  <c:v>14180</c:v>
                </c:pt>
                <c:pt idx="110">
                  <c:v>15350</c:v>
                </c:pt>
                <c:pt idx="111">
                  <c:v>15850</c:v>
                </c:pt>
                <c:pt idx="112">
                  <c:v>13840</c:v>
                </c:pt>
                <c:pt idx="113">
                  <c:v>11510</c:v>
                </c:pt>
                <c:pt idx="114">
                  <c:v>13180</c:v>
                </c:pt>
                <c:pt idx="115">
                  <c:v>15350</c:v>
                </c:pt>
                <c:pt idx="116">
                  <c:v>19020</c:v>
                </c:pt>
                <c:pt idx="117">
                  <c:v>17180</c:v>
                </c:pt>
                <c:pt idx="118">
                  <c:v>17680</c:v>
                </c:pt>
                <c:pt idx="119">
                  <c:v>16180</c:v>
                </c:pt>
                <c:pt idx="120">
                  <c:v>17020</c:v>
                </c:pt>
                <c:pt idx="121">
                  <c:v>18190</c:v>
                </c:pt>
                <c:pt idx="122">
                  <c:v>17520</c:v>
                </c:pt>
                <c:pt idx="123">
                  <c:v>15850</c:v>
                </c:pt>
                <c:pt idx="124">
                  <c:v>12340</c:v>
                </c:pt>
                <c:pt idx="125">
                  <c:v>12840</c:v>
                </c:pt>
                <c:pt idx="126">
                  <c:v>12510</c:v>
                </c:pt>
                <c:pt idx="127">
                  <c:v>12840</c:v>
                </c:pt>
                <c:pt idx="128">
                  <c:v>13180</c:v>
                </c:pt>
                <c:pt idx="129">
                  <c:v>15350</c:v>
                </c:pt>
                <c:pt idx="130">
                  <c:v>15850</c:v>
                </c:pt>
                <c:pt idx="131">
                  <c:v>15180</c:v>
                </c:pt>
                <c:pt idx="132">
                  <c:v>13180</c:v>
                </c:pt>
                <c:pt idx="133">
                  <c:v>12340</c:v>
                </c:pt>
                <c:pt idx="134">
                  <c:v>10840</c:v>
                </c:pt>
                <c:pt idx="135">
                  <c:v>10170</c:v>
                </c:pt>
                <c:pt idx="136">
                  <c:v>9672</c:v>
                </c:pt>
                <c:pt idx="137">
                  <c:v>12010</c:v>
                </c:pt>
                <c:pt idx="138">
                  <c:v>16510</c:v>
                </c:pt>
              </c:numCache>
            </c:numRef>
          </c:yVal>
          <c:smooth val="1"/>
          <c:extLst>
            <c:ext xmlns:c16="http://schemas.microsoft.com/office/drawing/2014/chart" uri="{C3380CC4-5D6E-409C-BE32-E72D297353CC}">
              <c16:uniqueId val="{00000002-6AC7-488D-8385-4CE76FF6AD6F}"/>
            </c:ext>
          </c:extLst>
        </c:ser>
        <c:ser>
          <c:idx val="3"/>
          <c:order val="3"/>
          <c:tx>
            <c:strRef>
              <c:f>ICP!$K$1</c:f>
              <c:strCache>
                <c:ptCount val="1"/>
                <c:pt idx="0">
                  <c:v>47Ti</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ICP!$K$6199:$K$6337</c:f>
            </c:numRef>
          </c:yVal>
          <c:smooth val="1"/>
          <c:extLst>
            <c:ext xmlns:c16="http://schemas.microsoft.com/office/drawing/2014/chart" uri="{C3380CC4-5D6E-409C-BE32-E72D297353CC}">
              <c16:uniqueId val="{00000003-6AC7-488D-8385-4CE76FF6AD6F}"/>
            </c:ext>
          </c:extLst>
        </c:ser>
        <c:ser>
          <c:idx val="4"/>
          <c:order val="4"/>
          <c:tx>
            <c:strRef>
              <c:f>ICP!$L$1</c:f>
              <c:strCache>
                <c:ptCount val="1"/>
                <c:pt idx="0">
                  <c:v>52Cr</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ICP!$L$6199:$L$6337</c:f>
            </c:numRef>
          </c:yVal>
          <c:smooth val="1"/>
          <c:extLst>
            <c:ext xmlns:c16="http://schemas.microsoft.com/office/drawing/2014/chart" uri="{C3380CC4-5D6E-409C-BE32-E72D297353CC}">
              <c16:uniqueId val="{00000004-6AC7-488D-8385-4CE76FF6AD6F}"/>
            </c:ext>
          </c:extLst>
        </c:ser>
        <c:ser>
          <c:idx val="5"/>
          <c:order val="5"/>
          <c:tx>
            <c:strRef>
              <c:f>ICP!$M$1</c:f>
              <c:strCache>
                <c:ptCount val="1"/>
                <c:pt idx="0">
                  <c:v>57Fe</c:v>
                </c:pt>
              </c:strCache>
            </c:strRef>
          </c:tx>
          <c:spPr>
            <a:ln>
              <a:solidFill>
                <a:srgbClr val="C00000"/>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ICP!$M$6199:$M$6337</c:f>
              <c:numCache>
                <c:formatCode>General</c:formatCode>
                <c:ptCount val="139"/>
                <c:pt idx="0">
                  <c:v>0</c:v>
                </c:pt>
                <c:pt idx="1">
                  <c:v>1000</c:v>
                </c:pt>
                <c:pt idx="2">
                  <c:v>1000</c:v>
                </c:pt>
                <c:pt idx="3">
                  <c:v>1000</c:v>
                </c:pt>
                <c:pt idx="4">
                  <c:v>0</c:v>
                </c:pt>
                <c:pt idx="5">
                  <c:v>0</c:v>
                </c:pt>
                <c:pt idx="6">
                  <c:v>2000</c:v>
                </c:pt>
                <c:pt idx="7">
                  <c:v>1000</c:v>
                </c:pt>
                <c:pt idx="8">
                  <c:v>0</c:v>
                </c:pt>
                <c:pt idx="9">
                  <c:v>0</c:v>
                </c:pt>
                <c:pt idx="10">
                  <c:v>1000</c:v>
                </c:pt>
                <c:pt idx="11">
                  <c:v>0</c:v>
                </c:pt>
                <c:pt idx="12">
                  <c:v>0</c:v>
                </c:pt>
                <c:pt idx="13">
                  <c:v>0</c:v>
                </c:pt>
                <c:pt idx="14">
                  <c:v>1000</c:v>
                </c:pt>
                <c:pt idx="15">
                  <c:v>2000</c:v>
                </c:pt>
                <c:pt idx="16">
                  <c:v>0</c:v>
                </c:pt>
                <c:pt idx="17">
                  <c:v>0</c:v>
                </c:pt>
                <c:pt idx="18">
                  <c:v>1000</c:v>
                </c:pt>
                <c:pt idx="19">
                  <c:v>0</c:v>
                </c:pt>
                <c:pt idx="20">
                  <c:v>0</c:v>
                </c:pt>
                <c:pt idx="21">
                  <c:v>0</c:v>
                </c:pt>
                <c:pt idx="22">
                  <c:v>0</c:v>
                </c:pt>
                <c:pt idx="23">
                  <c:v>0</c:v>
                </c:pt>
                <c:pt idx="24">
                  <c:v>0</c:v>
                </c:pt>
                <c:pt idx="25">
                  <c:v>1000</c:v>
                </c:pt>
                <c:pt idx="26">
                  <c:v>1000</c:v>
                </c:pt>
                <c:pt idx="27">
                  <c:v>0</c:v>
                </c:pt>
                <c:pt idx="28">
                  <c:v>2000</c:v>
                </c:pt>
                <c:pt idx="29">
                  <c:v>0</c:v>
                </c:pt>
                <c:pt idx="30">
                  <c:v>0</c:v>
                </c:pt>
                <c:pt idx="31">
                  <c:v>1000</c:v>
                </c:pt>
                <c:pt idx="32">
                  <c:v>1000</c:v>
                </c:pt>
                <c:pt idx="33">
                  <c:v>0</c:v>
                </c:pt>
                <c:pt idx="34">
                  <c:v>1000</c:v>
                </c:pt>
                <c:pt idx="35">
                  <c:v>1000</c:v>
                </c:pt>
                <c:pt idx="36">
                  <c:v>1000</c:v>
                </c:pt>
                <c:pt idx="37">
                  <c:v>2000</c:v>
                </c:pt>
                <c:pt idx="38">
                  <c:v>0</c:v>
                </c:pt>
                <c:pt idx="39">
                  <c:v>0</c:v>
                </c:pt>
                <c:pt idx="40">
                  <c:v>0</c:v>
                </c:pt>
                <c:pt idx="41">
                  <c:v>0</c:v>
                </c:pt>
                <c:pt idx="42">
                  <c:v>2000</c:v>
                </c:pt>
                <c:pt idx="43">
                  <c:v>0</c:v>
                </c:pt>
                <c:pt idx="44">
                  <c:v>0</c:v>
                </c:pt>
                <c:pt idx="45">
                  <c:v>0</c:v>
                </c:pt>
                <c:pt idx="46">
                  <c:v>0</c:v>
                </c:pt>
                <c:pt idx="47">
                  <c:v>3000</c:v>
                </c:pt>
                <c:pt idx="48">
                  <c:v>2000</c:v>
                </c:pt>
                <c:pt idx="49">
                  <c:v>1000</c:v>
                </c:pt>
                <c:pt idx="50">
                  <c:v>7003</c:v>
                </c:pt>
                <c:pt idx="51">
                  <c:v>6002</c:v>
                </c:pt>
                <c:pt idx="52">
                  <c:v>2000</c:v>
                </c:pt>
                <c:pt idx="53">
                  <c:v>15010</c:v>
                </c:pt>
                <c:pt idx="54">
                  <c:v>7003</c:v>
                </c:pt>
                <c:pt idx="55">
                  <c:v>7003</c:v>
                </c:pt>
                <c:pt idx="56">
                  <c:v>20020</c:v>
                </c:pt>
                <c:pt idx="57">
                  <c:v>16010</c:v>
                </c:pt>
                <c:pt idx="58">
                  <c:v>34060</c:v>
                </c:pt>
                <c:pt idx="59">
                  <c:v>27040</c:v>
                </c:pt>
                <c:pt idx="60">
                  <c:v>52150</c:v>
                </c:pt>
                <c:pt idx="61">
                  <c:v>58190</c:v>
                </c:pt>
                <c:pt idx="62">
                  <c:v>65230</c:v>
                </c:pt>
                <c:pt idx="63">
                  <c:v>80350</c:v>
                </c:pt>
                <c:pt idx="64">
                  <c:v>117800</c:v>
                </c:pt>
                <c:pt idx="65">
                  <c:v>90450</c:v>
                </c:pt>
                <c:pt idx="66">
                  <c:v>157400</c:v>
                </c:pt>
                <c:pt idx="67">
                  <c:v>145100</c:v>
                </c:pt>
                <c:pt idx="68">
                  <c:v>150200</c:v>
                </c:pt>
                <c:pt idx="69">
                  <c:v>187900</c:v>
                </c:pt>
                <c:pt idx="70">
                  <c:v>135000</c:v>
                </c:pt>
                <c:pt idx="71">
                  <c:v>157400</c:v>
                </c:pt>
                <c:pt idx="72">
                  <c:v>125900</c:v>
                </c:pt>
                <c:pt idx="73">
                  <c:v>149200</c:v>
                </c:pt>
                <c:pt idx="74">
                  <c:v>151200</c:v>
                </c:pt>
                <c:pt idx="75">
                  <c:v>139100</c:v>
                </c:pt>
                <c:pt idx="76">
                  <c:v>132000</c:v>
                </c:pt>
                <c:pt idx="77">
                  <c:v>163500</c:v>
                </c:pt>
                <c:pt idx="78">
                  <c:v>150200</c:v>
                </c:pt>
                <c:pt idx="79">
                  <c:v>157400</c:v>
                </c:pt>
                <c:pt idx="80">
                  <c:v>154300</c:v>
                </c:pt>
                <c:pt idx="81">
                  <c:v>137000</c:v>
                </c:pt>
                <c:pt idx="82">
                  <c:v>152300</c:v>
                </c:pt>
                <c:pt idx="83">
                  <c:v>192000</c:v>
                </c:pt>
                <c:pt idx="84">
                  <c:v>113700</c:v>
                </c:pt>
                <c:pt idx="85">
                  <c:v>139100</c:v>
                </c:pt>
                <c:pt idx="86">
                  <c:v>135000</c:v>
                </c:pt>
                <c:pt idx="87">
                  <c:v>157400</c:v>
                </c:pt>
                <c:pt idx="88">
                  <c:v>197100</c:v>
                </c:pt>
                <c:pt idx="89">
                  <c:v>179800</c:v>
                </c:pt>
                <c:pt idx="90">
                  <c:v>220600</c:v>
                </c:pt>
                <c:pt idx="91">
                  <c:v>198100</c:v>
                </c:pt>
                <c:pt idx="92">
                  <c:v>206300</c:v>
                </c:pt>
                <c:pt idx="93">
                  <c:v>179800</c:v>
                </c:pt>
                <c:pt idx="94">
                  <c:v>210400</c:v>
                </c:pt>
                <c:pt idx="95">
                  <c:v>238100</c:v>
                </c:pt>
                <c:pt idx="96">
                  <c:v>231900</c:v>
                </c:pt>
                <c:pt idx="97">
                  <c:v>164500</c:v>
                </c:pt>
                <c:pt idx="98">
                  <c:v>196100</c:v>
                </c:pt>
                <c:pt idx="99">
                  <c:v>224700</c:v>
                </c:pt>
                <c:pt idx="100">
                  <c:v>227800</c:v>
                </c:pt>
                <c:pt idx="101">
                  <c:v>225800</c:v>
                </c:pt>
                <c:pt idx="102">
                  <c:v>272000</c:v>
                </c:pt>
                <c:pt idx="103">
                  <c:v>304000</c:v>
                </c:pt>
                <c:pt idx="104">
                  <c:v>252500</c:v>
                </c:pt>
                <c:pt idx="105">
                  <c:v>305000</c:v>
                </c:pt>
                <c:pt idx="106">
                  <c:v>288500</c:v>
                </c:pt>
                <c:pt idx="107">
                  <c:v>272000</c:v>
                </c:pt>
                <c:pt idx="108">
                  <c:v>240100</c:v>
                </c:pt>
                <c:pt idx="109">
                  <c:v>307100</c:v>
                </c:pt>
                <c:pt idx="110">
                  <c:v>312300</c:v>
                </c:pt>
                <c:pt idx="111">
                  <c:v>369400</c:v>
                </c:pt>
                <c:pt idx="112">
                  <c:v>360000</c:v>
                </c:pt>
                <c:pt idx="113">
                  <c:v>350600</c:v>
                </c:pt>
                <c:pt idx="114">
                  <c:v>312300</c:v>
                </c:pt>
                <c:pt idx="115">
                  <c:v>327800</c:v>
                </c:pt>
                <c:pt idx="116">
                  <c:v>314300</c:v>
                </c:pt>
                <c:pt idx="117">
                  <c:v>318500</c:v>
                </c:pt>
                <c:pt idx="118">
                  <c:v>348600</c:v>
                </c:pt>
                <c:pt idx="119">
                  <c:v>320600</c:v>
                </c:pt>
                <c:pt idx="120">
                  <c:v>401700</c:v>
                </c:pt>
                <c:pt idx="121">
                  <c:v>387100</c:v>
                </c:pt>
                <c:pt idx="122">
                  <c:v>354800</c:v>
                </c:pt>
                <c:pt idx="123">
                  <c:v>516300</c:v>
                </c:pt>
                <c:pt idx="124">
                  <c:v>287500</c:v>
                </c:pt>
                <c:pt idx="125">
                  <c:v>301900</c:v>
                </c:pt>
                <c:pt idx="126">
                  <c:v>274100</c:v>
                </c:pt>
                <c:pt idx="127">
                  <c:v>326800</c:v>
                </c:pt>
                <c:pt idx="128">
                  <c:v>394400</c:v>
                </c:pt>
                <c:pt idx="129">
                  <c:v>321600</c:v>
                </c:pt>
                <c:pt idx="130">
                  <c:v>266900</c:v>
                </c:pt>
                <c:pt idx="131">
                  <c:v>266900</c:v>
                </c:pt>
                <c:pt idx="132">
                  <c:v>312300</c:v>
                </c:pt>
                <c:pt idx="133">
                  <c:v>289500</c:v>
                </c:pt>
                <c:pt idx="134">
                  <c:v>236000</c:v>
                </c:pt>
                <c:pt idx="135">
                  <c:v>261700</c:v>
                </c:pt>
                <c:pt idx="136">
                  <c:v>277200</c:v>
                </c:pt>
                <c:pt idx="137">
                  <c:v>269900</c:v>
                </c:pt>
                <c:pt idx="138">
                  <c:v>258600</c:v>
                </c:pt>
              </c:numCache>
            </c:numRef>
          </c:yVal>
          <c:smooth val="1"/>
          <c:extLst>
            <c:ext xmlns:c16="http://schemas.microsoft.com/office/drawing/2014/chart" uri="{C3380CC4-5D6E-409C-BE32-E72D297353CC}">
              <c16:uniqueId val="{00000005-6AC7-488D-8385-4CE76FF6AD6F}"/>
            </c:ext>
          </c:extLst>
        </c:ser>
        <c:ser>
          <c:idx val="6"/>
          <c:order val="6"/>
          <c:tx>
            <c:strRef>
              <c:f>ICP!$N$1</c:f>
              <c:strCache>
                <c:ptCount val="1"/>
                <c:pt idx="0">
                  <c:v>59Co</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ICP!$N$6199:$N$6337</c:f>
            </c:numRef>
          </c:yVal>
          <c:smooth val="1"/>
          <c:extLst>
            <c:ext xmlns:c16="http://schemas.microsoft.com/office/drawing/2014/chart" uri="{C3380CC4-5D6E-409C-BE32-E72D297353CC}">
              <c16:uniqueId val="{00000006-6AC7-488D-8385-4CE76FF6AD6F}"/>
            </c:ext>
          </c:extLst>
        </c:ser>
        <c:ser>
          <c:idx val="7"/>
          <c:order val="7"/>
          <c:tx>
            <c:strRef>
              <c:f>ICP!$O$1</c:f>
              <c:strCache>
                <c:ptCount val="1"/>
                <c:pt idx="0">
                  <c:v>61Ni</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ICP!$O$6199:$O$6337</c:f>
            </c:numRef>
          </c:yVal>
          <c:smooth val="1"/>
          <c:extLst>
            <c:ext xmlns:c16="http://schemas.microsoft.com/office/drawing/2014/chart" uri="{C3380CC4-5D6E-409C-BE32-E72D297353CC}">
              <c16:uniqueId val="{00000007-6AC7-488D-8385-4CE76FF6AD6F}"/>
            </c:ext>
          </c:extLst>
        </c:ser>
        <c:ser>
          <c:idx val="8"/>
          <c:order val="8"/>
          <c:tx>
            <c:strRef>
              <c:f>ICP!$P$1</c:f>
              <c:strCache>
                <c:ptCount val="1"/>
                <c:pt idx="0">
                  <c:v>65Cu</c:v>
                </c:pt>
              </c:strCache>
            </c:strRef>
          </c:tx>
          <c:spPr>
            <a:ln>
              <a:solidFill>
                <a:schemeClr val="accent6"/>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ICP!$P$6199:$P$6337</c:f>
              <c:numCache>
                <c:formatCode>General</c:formatCode>
                <c:ptCount val="139"/>
                <c:pt idx="0">
                  <c:v>0</c:v>
                </c:pt>
                <c:pt idx="1">
                  <c:v>0</c:v>
                </c:pt>
                <c:pt idx="2">
                  <c:v>333.4</c:v>
                </c:pt>
                <c:pt idx="3">
                  <c:v>333.4</c:v>
                </c:pt>
                <c:pt idx="4">
                  <c:v>666.7</c:v>
                </c:pt>
                <c:pt idx="5">
                  <c:v>333.4</c:v>
                </c:pt>
                <c:pt idx="6">
                  <c:v>333.4</c:v>
                </c:pt>
                <c:pt idx="7">
                  <c:v>333.4</c:v>
                </c:pt>
                <c:pt idx="8">
                  <c:v>333.4</c:v>
                </c:pt>
                <c:pt idx="9">
                  <c:v>333.4</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333.4</c:v>
                </c:pt>
                <c:pt idx="26">
                  <c:v>333.4</c:v>
                </c:pt>
                <c:pt idx="27">
                  <c:v>333.4</c:v>
                </c:pt>
                <c:pt idx="28">
                  <c:v>0</c:v>
                </c:pt>
                <c:pt idx="29">
                  <c:v>0</c:v>
                </c:pt>
                <c:pt idx="30">
                  <c:v>0</c:v>
                </c:pt>
                <c:pt idx="31">
                  <c:v>0</c:v>
                </c:pt>
                <c:pt idx="32">
                  <c:v>0</c:v>
                </c:pt>
                <c:pt idx="33">
                  <c:v>333.4</c:v>
                </c:pt>
                <c:pt idx="34">
                  <c:v>333.4</c:v>
                </c:pt>
                <c:pt idx="35">
                  <c:v>333.4</c:v>
                </c:pt>
                <c:pt idx="36">
                  <c:v>333.4</c:v>
                </c:pt>
                <c:pt idx="37">
                  <c:v>666.7</c:v>
                </c:pt>
                <c:pt idx="38">
                  <c:v>666.7</c:v>
                </c:pt>
                <c:pt idx="39">
                  <c:v>333.4</c:v>
                </c:pt>
                <c:pt idx="40">
                  <c:v>0</c:v>
                </c:pt>
                <c:pt idx="41">
                  <c:v>0</c:v>
                </c:pt>
                <c:pt idx="42">
                  <c:v>0</c:v>
                </c:pt>
                <c:pt idx="43">
                  <c:v>0</c:v>
                </c:pt>
                <c:pt idx="44">
                  <c:v>0</c:v>
                </c:pt>
                <c:pt idx="45">
                  <c:v>0</c:v>
                </c:pt>
                <c:pt idx="46">
                  <c:v>0</c:v>
                </c:pt>
                <c:pt idx="47">
                  <c:v>0</c:v>
                </c:pt>
                <c:pt idx="48">
                  <c:v>1000</c:v>
                </c:pt>
                <c:pt idx="49">
                  <c:v>34180</c:v>
                </c:pt>
                <c:pt idx="50">
                  <c:v>179900</c:v>
                </c:pt>
                <c:pt idx="51">
                  <c:v>347100</c:v>
                </c:pt>
                <c:pt idx="52">
                  <c:v>431500</c:v>
                </c:pt>
                <c:pt idx="53">
                  <c:v>457500</c:v>
                </c:pt>
                <c:pt idx="54">
                  <c:v>537400</c:v>
                </c:pt>
                <c:pt idx="55">
                  <c:v>795400</c:v>
                </c:pt>
                <c:pt idx="56">
                  <c:v>923100</c:v>
                </c:pt>
                <c:pt idx="57">
                  <c:v>1286000</c:v>
                </c:pt>
                <c:pt idx="58">
                  <c:v>1306000</c:v>
                </c:pt>
                <c:pt idx="59">
                  <c:v>1612000</c:v>
                </c:pt>
                <c:pt idx="60">
                  <c:v>1784000</c:v>
                </c:pt>
                <c:pt idx="61">
                  <c:v>2251000</c:v>
                </c:pt>
                <c:pt idx="62">
                  <c:v>2515000</c:v>
                </c:pt>
                <c:pt idx="63">
                  <c:v>2877000</c:v>
                </c:pt>
                <c:pt idx="64">
                  <c:v>3599000</c:v>
                </c:pt>
                <c:pt idx="65">
                  <c:v>4528000</c:v>
                </c:pt>
                <c:pt idx="66">
                  <c:v>5526000</c:v>
                </c:pt>
                <c:pt idx="67">
                  <c:v>5960000</c:v>
                </c:pt>
                <c:pt idx="68">
                  <c:v>6261000</c:v>
                </c:pt>
                <c:pt idx="69">
                  <c:v>5964000</c:v>
                </c:pt>
                <c:pt idx="70">
                  <c:v>6061000</c:v>
                </c:pt>
                <c:pt idx="71">
                  <c:v>5975000</c:v>
                </c:pt>
                <c:pt idx="72">
                  <c:v>6138000</c:v>
                </c:pt>
                <c:pt idx="73">
                  <c:v>6388000</c:v>
                </c:pt>
                <c:pt idx="74">
                  <c:v>6181000</c:v>
                </c:pt>
                <c:pt idx="75">
                  <c:v>6158000</c:v>
                </c:pt>
                <c:pt idx="76">
                  <c:v>5932000</c:v>
                </c:pt>
                <c:pt idx="77">
                  <c:v>5902000</c:v>
                </c:pt>
                <c:pt idx="78">
                  <c:v>5867000</c:v>
                </c:pt>
                <c:pt idx="79">
                  <c:v>6089000</c:v>
                </c:pt>
                <c:pt idx="80">
                  <c:v>6588000</c:v>
                </c:pt>
                <c:pt idx="81">
                  <c:v>7203000</c:v>
                </c:pt>
                <c:pt idx="82">
                  <c:v>6897000</c:v>
                </c:pt>
                <c:pt idx="83">
                  <c:v>7069000</c:v>
                </c:pt>
                <c:pt idx="84">
                  <c:v>7420000</c:v>
                </c:pt>
                <c:pt idx="85">
                  <c:v>8052000</c:v>
                </c:pt>
                <c:pt idx="86">
                  <c:v>7723000</c:v>
                </c:pt>
                <c:pt idx="87">
                  <c:v>7261000</c:v>
                </c:pt>
                <c:pt idx="88">
                  <c:v>7471000</c:v>
                </c:pt>
                <c:pt idx="89">
                  <c:v>8209000</c:v>
                </c:pt>
                <c:pt idx="90">
                  <c:v>8850000</c:v>
                </c:pt>
                <c:pt idx="91">
                  <c:v>9080000</c:v>
                </c:pt>
                <c:pt idx="92">
                  <c:v>8985000</c:v>
                </c:pt>
                <c:pt idx="93">
                  <c:v>8626000</c:v>
                </c:pt>
                <c:pt idx="94">
                  <c:v>8873000</c:v>
                </c:pt>
                <c:pt idx="95">
                  <c:v>9024000</c:v>
                </c:pt>
                <c:pt idx="96">
                  <c:v>8962000</c:v>
                </c:pt>
                <c:pt idx="97">
                  <c:v>8267000</c:v>
                </c:pt>
                <c:pt idx="98">
                  <c:v>8020000</c:v>
                </c:pt>
                <c:pt idx="99">
                  <c:v>9142000</c:v>
                </c:pt>
                <c:pt idx="100">
                  <c:v>10020000</c:v>
                </c:pt>
                <c:pt idx="101">
                  <c:v>11640000</c:v>
                </c:pt>
                <c:pt idx="102">
                  <c:v>11710000</c:v>
                </c:pt>
                <c:pt idx="103">
                  <c:v>12200000</c:v>
                </c:pt>
                <c:pt idx="104">
                  <c:v>12200000</c:v>
                </c:pt>
                <c:pt idx="105">
                  <c:v>11880000</c:v>
                </c:pt>
                <c:pt idx="106">
                  <c:v>11850000</c:v>
                </c:pt>
                <c:pt idx="107">
                  <c:v>11610000</c:v>
                </c:pt>
                <c:pt idx="108">
                  <c:v>12450000</c:v>
                </c:pt>
                <c:pt idx="109">
                  <c:v>13020000</c:v>
                </c:pt>
                <c:pt idx="110">
                  <c:v>13910000</c:v>
                </c:pt>
                <c:pt idx="111">
                  <c:v>14600000</c:v>
                </c:pt>
                <c:pt idx="112">
                  <c:v>14380000</c:v>
                </c:pt>
                <c:pt idx="113">
                  <c:v>14690000</c:v>
                </c:pt>
                <c:pt idx="114">
                  <c:v>14560000</c:v>
                </c:pt>
                <c:pt idx="115">
                  <c:v>15460000</c:v>
                </c:pt>
                <c:pt idx="116">
                  <c:v>14890000</c:v>
                </c:pt>
                <c:pt idx="117">
                  <c:v>15250000</c:v>
                </c:pt>
                <c:pt idx="118">
                  <c:v>15350000</c:v>
                </c:pt>
                <c:pt idx="119">
                  <c:v>16080000</c:v>
                </c:pt>
                <c:pt idx="120">
                  <c:v>16210000</c:v>
                </c:pt>
                <c:pt idx="121">
                  <c:v>16430000</c:v>
                </c:pt>
                <c:pt idx="122">
                  <c:v>16720000</c:v>
                </c:pt>
                <c:pt idx="123">
                  <c:v>15610000</c:v>
                </c:pt>
                <c:pt idx="124">
                  <c:v>14490000</c:v>
                </c:pt>
                <c:pt idx="125">
                  <c:v>12780000</c:v>
                </c:pt>
                <c:pt idx="126">
                  <c:v>12990000</c:v>
                </c:pt>
                <c:pt idx="127">
                  <c:v>12760000</c:v>
                </c:pt>
                <c:pt idx="128">
                  <c:v>12870000</c:v>
                </c:pt>
                <c:pt idx="129">
                  <c:v>12690000</c:v>
                </c:pt>
                <c:pt idx="130">
                  <c:v>13280000</c:v>
                </c:pt>
                <c:pt idx="131">
                  <c:v>13720000</c:v>
                </c:pt>
                <c:pt idx="132">
                  <c:v>12840000</c:v>
                </c:pt>
                <c:pt idx="133">
                  <c:v>11920000</c:v>
                </c:pt>
                <c:pt idx="134">
                  <c:v>11170000</c:v>
                </c:pt>
                <c:pt idx="135">
                  <c:v>11350000</c:v>
                </c:pt>
                <c:pt idx="136">
                  <c:v>11450000</c:v>
                </c:pt>
                <c:pt idx="137">
                  <c:v>11110000</c:v>
                </c:pt>
                <c:pt idx="138">
                  <c:v>10310000</c:v>
                </c:pt>
              </c:numCache>
            </c:numRef>
          </c:yVal>
          <c:smooth val="1"/>
          <c:extLst>
            <c:ext xmlns:c16="http://schemas.microsoft.com/office/drawing/2014/chart" uri="{C3380CC4-5D6E-409C-BE32-E72D297353CC}">
              <c16:uniqueId val="{00000008-6AC7-488D-8385-4CE76FF6AD6F}"/>
            </c:ext>
          </c:extLst>
        </c:ser>
        <c:ser>
          <c:idx val="9"/>
          <c:order val="9"/>
          <c:tx>
            <c:strRef>
              <c:f>ICP!$Q$1</c:f>
              <c:strCache>
                <c:ptCount val="1"/>
                <c:pt idx="0">
                  <c:v>66Zn</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ICP!$Q$6199:$Q$6337</c:f>
            </c:numRef>
          </c:yVal>
          <c:smooth val="1"/>
          <c:extLst>
            <c:ext xmlns:c16="http://schemas.microsoft.com/office/drawing/2014/chart" uri="{C3380CC4-5D6E-409C-BE32-E72D297353CC}">
              <c16:uniqueId val="{00000009-6AC7-488D-8385-4CE76FF6AD6F}"/>
            </c:ext>
          </c:extLst>
        </c:ser>
        <c:ser>
          <c:idx val="10"/>
          <c:order val="10"/>
          <c:tx>
            <c:strRef>
              <c:f>ICP!$R$1</c:f>
              <c:strCache>
                <c:ptCount val="1"/>
                <c:pt idx="0">
                  <c:v>68Zn</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ICP!$R$6199:$R$6337</c:f>
            </c:numRef>
          </c:yVal>
          <c:smooth val="1"/>
          <c:extLst>
            <c:ext xmlns:c16="http://schemas.microsoft.com/office/drawing/2014/chart" uri="{C3380CC4-5D6E-409C-BE32-E72D297353CC}">
              <c16:uniqueId val="{0000000A-6AC7-488D-8385-4CE76FF6AD6F}"/>
            </c:ext>
          </c:extLst>
        </c:ser>
        <c:ser>
          <c:idx val="11"/>
          <c:order val="11"/>
          <c:tx>
            <c:strRef>
              <c:f>ICP!$S$1</c:f>
              <c:strCache>
                <c:ptCount val="1"/>
                <c:pt idx="0">
                  <c:v>72Ge</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ICP!$S$6199:$S$6337</c:f>
            </c:numRef>
          </c:yVal>
          <c:smooth val="1"/>
          <c:extLst>
            <c:ext xmlns:c16="http://schemas.microsoft.com/office/drawing/2014/chart" uri="{C3380CC4-5D6E-409C-BE32-E72D297353CC}">
              <c16:uniqueId val="{0000000B-6AC7-488D-8385-4CE76FF6AD6F}"/>
            </c:ext>
          </c:extLst>
        </c:ser>
        <c:ser>
          <c:idx val="12"/>
          <c:order val="12"/>
          <c:tx>
            <c:strRef>
              <c:f>ICP!$T$1</c:f>
              <c:strCache>
                <c:ptCount val="1"/>
                <c:pt idx="0">
                  <c:v>75As</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ICP!$T$6199:$T$6337</c:f>
            </c:numRef>
          </c:yVal>
          <c:smooth val="1"/>
          <c:extLst>
            <c:ext xmlns:c16="http://schemas.microsoft.com/office/drawing/2014/chart" uri="{C3380CC4-5D6E-409C-BE32-E72D297353CC}">
              <c16:uniqueId val="{0000000C-6AC7-488D-8385-4CE76FF6AD6F}"/>
            </c:ext>
          </c:extLst>
        </c:ser>
        <c:ser>
          <c:idx val="13"/>
          <c:order val="13"/>
          <c:tx>
            <c:strRef>
              <c:f>ICP!$U$1</c:f>
              <c:strCache>
                <c:ptCount val="1"/>
                <c:pt idx="0">
                  <c:v>77Se</c:v>
                </c:pt>
              </c:strCache>
            </c:strRef>
          </c:tx>
          <c:spPr>
            <a:ln>
              <a:solidFill>
                <a:srgbClr val="7030A0"/>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ICP!$U$6199:$U$6337</c:f>
              <c:numCache>
                <c:formatCode>General</c:formatCode>
                <c:ptCount val="139"/>
                <c:pt idx="0">
                  <c:v>50</c:v>
                </c:pt>
                <c:pt idx="1">
                  <c:v>16.670000000000002</c:v>
                </c:pt>
                <c:pt idx="2">
                  <c:v>0</c:v>
                </c:pt>
                <c:pt idx="3">
                  <c:v>16.670000000000002</c:v>
                </c:pt>
                <c:pt idx="4">
                  <c:v>33.33</c:v>
                </c:pt>
                <c:pt idx="5">
                  <c:v>33.33</c:v>
                </c:pt>
                <c:pt idx="6">
                  <c:v>16.670000000000002</c:v>
                </c:pt>
                <c:pt idx="7">
                  <c:v>0</c:v>
                </c:pt>
                <c:pt idx="8">
                  <c:v>0</c:v>
                </c:pt>
                <c:pt idx="9">
                  <c:v>0</c:v>
                </c:pt>
                <c:pt idx="10">
                  <c:v>0</c:v>
                </c:pt>
                <c:pt idx="11">
                  <c:v>33.33</c:v>
                </c:pt>
                <c:pt idx="12">
                  <c:v>50</c:v>
                </c:pt>
                <c:pt idx="13">
                  <c:v>83.33</c:v>
                </c:pt>
                <c:pt idx="14">
                  <c:v>66.67</c:v>
                </c:pt>
                <c:pt idx="15">
                  <c:v>50</c:v>
                </c:pt>
                <c:pt idx="16">
                  <c:v>16.670000000000002</c:v>
                </c:pt>
                <c:pt idx="17">
                  <c:v>16.670000000000002</c:v>
                </c:pt>
                <c:pt idx="18">
                  <c:v>33.33</c:v>
                </c:pt>
                <c:pt idx="19">
                  <c:v>66.67</c:v>
                </c:pt>
                <c:pt idx="20">
                  <c:v>50</c:v>
                </c:pt>
                <c:pt idx="21">
                  <c:v>33.33</c:v>
                </c:pt>
                <c:pt idx="22">
                  <c:v>16.670000000000002</c:v>
                </c:pt>
                <c:pt idx="23">
                  <c:v>16.670000000000002</c:v>
                </c:pt>
                <c:pt idx="24">
                  <c:v>16.670000000000002</c:v>
                </c:pt>
                <c:pt idx="25">
                  <c:v>16.670000000000002</c:v>
                </c:pt>
                <c:pt idx="26">
                  <c:v>33.33</c:v>
                </c:pt>
                <c:pt idx="27">
                  <c:v>33.33</c:v>
                </c:pt>
                <c:pt idx="28">
                  <c:v>16.670000000000002</c:v>
                </c:pt>
                <c:pt idx="29">
                  <c:v>16.670000000000002</c:v>
                </c:pt>
                <c:pt idx="30">
                  <c:v>83.33</c:v>
                </c:pt>
                <c:pt idx="31">
                  <c:v>100</c:v>
                </c:pt>
                <c:pt idx="32">
                  <c:v>83.33</c:v>
                </c:pt>
                <c:pt idx="33">
                  <c:v>33.33</c:v>
                </c:pt>
                <c:pt idx="34">
                  <c:v>16.670000000000002</c:v>
                </c:pt>
                <c:pt idx="35">
                  <c:v>33.33</c:v>
                </c:pt>
                <c:pt idx="36">
                  <c:v>33.33</c:v>
                </c:pt>
                <c:pt idx="37">
                  <c:v>33.33</c:v>
                </c:pt>
                <c:pt idx="38">
                  <c:v>16.670000000000002</c:v>
                </c:pt>
                <c:pt idx="39">
                  <c:v>50</c:v>
                </c:pt>
                <c:pt idx="40">
                  <c:v>66.67</c:v>
                </c:pt>
                <c:pt idx="41">
                  <c:v>66.67</c:v>
                </c:pt>
                <c:pt idx="42">
                  <c:v>16.670000000000002</c:v>
                </c:pt>
                <c:pt idx="43">
                  <c:v>0</c:v>
                </c:pt>
                <c:pt idx="44">
                  <c:v>0</c:v>
                </c:pt>
                <c:pt idx="45">
                  <c:v>33.33</c:v>
                </c:pt>
                <c:pt idx="46">
                  <c:v>33.33</c:v>
                </c:pt>
                <c:pt idx="47">
                  <c:v>50</c:v>
                </c:pt>
                <c:pt idx="48">
                  <c:v>16.670000000000002</c:v>
                </c:pt>
                <c:pt idx="49">
                  <c:v>33.33</c:v>
                </c:pt>
                <c:pt idx="50">
                  <c:v>50</c:v>
                </c:pt>
                <c:pt idx="51">
                  <c:v>50</c:v>
                </c:pt>
                <c:pt idx="52">
                  <c:v>33.33</c:v>
                </c:pt>
                <c:pt idx="53">
                  <c:v>33.33</c:v>
                </c:pt>
                <c:pt idx="54">
                  <c:v>33.33</c:v>
                </c:pt>
                <c:pt idx="55">
                  <c:v>83.33</c:v>
                </c:pt>
                <c:pt idx="56">
                  <c:v>66.67</c:v>
                </c:pt>
                <c:pt idx="57">
                  <c:v>116.7</c:v>
                </c:pt>
                <c:pt idx="58">
                  <c:v>100</c:v>
                </c:pt>
                <c:pt idx="59">
                  <c:v>166.7</c:v>
                </c:pt>
                <c:pt idx="60">
                  <c:v>150</c:v>
                </c:pt>
                <c:pt idx="61">
                  <c:v>150</c:v>
                </c:pt>
                <c:pt idx="62">
                  <c:v>150</c:v>
                </c:pt>
                <c:pt idx="63">
                  <c:v>316.7</c:v>
                </c:pt>
                <c:pt idx="64">
                  <c:v>416.7</c:v>
                </c:pt>
                <c:pt idx="65">
                  <c:v>416.7</c:v>
                </c:pt>
                <c:pt idx="66">
                  <c:v>300</c:v>
                </c:pt>
                <c:pt idx="67">
                  <c:v>283.3</c:v>
                </c:pt>
                <c:pt idx="68">
                  <c:v>366.7</c:v>
                </c:pt>
                <c:pt idx="69">
                  <c:v>383.3</c:v>
                </c:pt>
                <c:pt idx="70">
                  <c:v>400</c:v>
                </c:pt>
                <c:pt idx="71">
                  <c:v>300</c:v>
                </c:pt>
                <c:pt idx="72">
                  <c:v>366.7</c:v>
                </c:pt>
                <c:pt idx="73">
                  <c:v>383.3</c:v>
                </c:pt>
                <c:pt idx="74">
                  <c:v>566.70000000000005</c:v>
                </c:pt>
                <c:pt idx="75">
                  <c:v>566.70000000000005</c:v>
                </c:pt>
                <c:pt idx="76">
                  <c:v>633.4</c:v>
                </c:pt>
                <c:pt idx="77">
                  <c:v>550</c:v>
                </c:pt>
                <c:pt idx="78">
                  <c:v>750</c:v>
                </c:pt>
                <c:pt idx="79">
                  <c:v>733.4</c:v>
                </c:pt>
                <c:pt idx="80">
                  <c:v>916.7</c:v>
                </c:pt>
                <c:pt idx="81">
                  <c:v>816.7</c:v>
                </c:pt>
                <c:pt idx="82">
                  <c:v>800</c:v>
                </c:pt>
                <c:pt idx="83">
                  <c:v>600</c:v>
                </c:pt>
                <c:pt idx="84">
                  <c:v>583.4</c:v>
                </c:pt>
                <c:pt idx="85">
                  <c:v>700</c:v>
                </c:pt>
                <c:pt idx="86">
                  <c:v>733.4</c:v>
                </c:pt>
                <c:pt idx="87">
                  <c:v>766.7</c:v>
                </c:pt>
                <c:pt idx="88">
                  <c:v>783.4</c:v>
                </c:pt>
                <c:pt idx="89">
                  <c:v>866.7</c:v>
                </c:pt>
                <c:pt idx="90">
                  <c:v>850</c:v>
                </c:pt>
                <c:pt idx="91">
                  <c:v>900</c:v>
                </c:pt>
                <c:pt idx="92">
                  <c:v>883.4</c:v>
                </c:pt>
                <c:pt idx="93">
                  <c:v>783.4</c:v>
                </c:pt>
                <c:pt idx="94">
                  <c:v>566.70000000000005</c:v>
                </c:pt>
                <c:pt idx="95">
                  <c:v>583.4</c:v>
                </c:pt>
                <c:pt idx="96">
                  <c:v>650</c:v>
                </c:pt>
                <c:pt idx="97">
                  <c:v>716.7</c:v>
                </c:pt>
                <c:pt idx="98">
                  <c:v>600</c:v>
                </c:pt>
                <c:pt idx="99">
                  <c:v>666.7</c:v>
                </c:pt>
                <c:pt idx="100">
                  <c:v>716.7</c:v>
                </c:pt>
                <c:pt idx="101">
                  <c:v>1000</c:v>
                </c:pt>
                <c:pt idx="102">
                  <c:v>1000</c:v>
                </c:pt>
                <c:pt idx="103">
                  <c:v>983.4</c:v>
                </c:pt>
                <c:pt idx="104">
                  <c:v>1000</c:v>
                </c:pt>
                <c:pt idx="105">
                  <c:v>1050</c:v>
                </c:pt>
                <c:pt idx="106">
                  <c:v>1217</c:v>
                </c:pt>
                <c:pt idx="107">
                  <c:v>1067</c:v>
                </c:pt>
                <c:pt idx="108">
                  <c:v>1050</c:v>
                </c:pt>
                <c:pt idx="109">
                  <c:v>1000</c:v>
                </c:pt>
                <c:pt idx="110">
                  <c:v>1067</c:v>
                </c:pt>
                <c:pt idx="111">
                  <c:v>1067</c:v>
                </c:pt>
                <c:pt idx="112">
                  <c:v>1067</c:v>
                </c:pt>
                <c:pt idx="113">
                  <c:v>1050</c:v>
                </c:pt>
                <c:pt idx="114">
                  <c:v>1150</c:v>
                </c:pt>
                <c:pt idx="115">
                  <c:v>1150</c:v>
                </c:pt>
                <c:pt idx="116">
                  <c:v>1217</c:v>
                </c:pt>
                <c:pt idx="117">
                  <c:v>1300</c:v>
                </c:pt>
                <c:pt idx="118">
                  <c:v>1550</c:v>
                </c:pt>
                <c:pt idx="119">
                  <c:v>1650</c:v>
                </c:pt>
                <c:pt idx="120">
                  <c:v>1550</c:v>
                </c:pt>
                <c:pt idx="121">
                  <c:v>1300</c:v>
                </c:pt>
                <c:pt idx="122">
                  <c:v>1250</c:v>
                </c:pt>
                <c:pt idx="123">
                  <c:v>1167</c:v>
                </c:pt>
                <c:pt idx="124">
                  <c:v>1233</c:v>
                </c:pt>
                <c:pt idx="125">
                  <c:v>1167</c:v>
                </c:pt>
                <c:pt idx="126">
                  <c:v>1200</c:v>
                </c:pt>
                <c:pt idx="127">
                  <c:v>1183</c:v>
                </c:pt>
                <c:pt idx="128">
                  <c:v>1083</c:v>
                </c:pt>
                <c:pt idx="129">
                  <c:v>1150</c:v>
                </c:pt>
                <c:pt idx="130">
                  <c:v>1083</c:v>
                </c:pt>
                <c:pt idx="131">
                  <c:v>1167</c:v>
                </c:pt>
                <c:pt idx="132">
                  <c:v>983.4</c:v>
                </c:pt>
                <c:pt idx="133">
                  <c:v>983.4</c:v>
                </c:pt>
                <c:pt idx="134">
                  <c:v>883.4</c:v>
                </c:pt>
                <c:pt idx="135">
                  <c:v>983.4</c:v>
                </c:pt>
                <c:pt idx="136">
                  <c:v>916.7</c:v>
                </c:pt>
                <c:pt idx="137">
                  <c:v>883.4</c:v>
                </c:pt>
                <c:pt idx="138">
                  <c:v>750</c:v>
                </c:pt>
              </c:numCache>
            </c:numRef>
          </c:yVal>
          <c:smooth val="1"/>
          <c:extLst>
            <c:ext xmlns:c16="http://schemas.microsoft.com/office/drawing/2014/chart" uri="{C3380CC4-5D6E-409C-BE32-E72D297353CC}">
              <c16:uniqueId val="{0000000D-6AC7-488D-8385-4CE76FF6AD6F}"/>
            </c:ext>
          </c:extLst>
        </c:ser>
        <c:ser>
          <c:idx val="14"/>
          <c:order val="14"/>
          <c:tx>
            <c:strRef>
              <c:f>ICP!$V$1</c:f>
              <c:strCache>
                <c:ptCount val="1"/>
                <c:pt idx="0">
                  <c:v>77Ar Cl</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ICP!$V$6199:$V$6337</c:f>
            </c:numRef>
          </c:yVal>
          <c:smooth val="1"/>
          <c:extLst>
            <c:ext xmlns:c16="http://schemas.microsoft.com/office/drawing/2014/chart" uri="{C3380CC4-5D6E-409C-BE32-E72D297353CC}">
              <c16:uniqueId val="{0000000E-6AC7-488D-8385-4CE76FF6AD6F}"/>
            </c:ext>
          </c:extLst>
        </c:ser>
        <c:ser>
          <c:idx val="16"/>
          <c:order val="15"/>
          <c:tx>
            <c:strRef>
              <c:f>ICP!$X$1</c:f>
              <c:strCache>
                <c:ptCount val="1"/>
                <c:pt idx="0">
                  <c:v>83Kr</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ICP!$X$6199:$X$6337</c:f>
            </c:numRef>
          </c:yVal>
          <c:smooth val="1"/>
          <c:extLst>
            <c:ext xmlns:c16="http://schemas.microsoft.com/office/drawing/2014/chart" uri="{C3380CC4-5D6E-409C-BE32-E72D297353CC}">
              <c16:uniqueId val="{00000010-6AC7-488D-8385-4CE76FF6AD6F}"/>
            </c:ext>
          </c:extLst>
        </c:ser>
        <c:ser>
          <c:idx val="17"/>
          <c:order val="16"/>
          <c:tx>
            <c:strRef>
              <c:f>ICP!$Y$1</c:f>
              <c:strCache>
                <c:ptCount val="1"/>
                <c:pt idx="0">
                  <c:v>95Mo</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ICP!$Y$6199:$Y$6337</c:f>
            </c:numRef>
          </c:yVal>
          <c:smooth val="1"/>
          <c:extLst>
            <c:ext xmlns:c16="http://schemas.microsoft.com/office/drawing/2014/chart" uri="{C3380CC4-5D6E-409C-BE32-E72D297353CC}">
              <c16:uniqueId val="{00000011-6AC7-488D-8385-4CE76FF6AD6F}"/>
            </c:ext>
          </c:extLst>
        </c:ser>
        <c:ser>
          <c:idx val="18"/>
          <c:order val="17"/>
          <c:tx>
            <c:strRef>
              <c:f>ICP!$Z$1</c:f>
              <c:strCache>
                <c:ptCount val="1"/>
                <c:pt idx="0">
                  <c:v>99Ru</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ICP!$Z$6199:$Z$6337</c:f>
            </c:numRef>
          </c:yVal>
          <c:smooth val="1"/>
          <c:extLst>
            <c:ext xmlns:c16="http://schemas.microsoft.com/office/drawing/2014/chart" uri="{C3380CC4-5D6E-409C-BE32-E72D297353CC}">
              <c16:uniqueId val="{00000012-6AC7-488D-8385-4CE76FF6AD6F}"/>
            </c:ext>
          </c:extLst>
        </c:ser>
        <c:ser>
          <c:idx val="19"/>
          <c:order val="18"/>
          <c:tx>
            <c:strRef>
              <c:f>ICP!$AA$1</c:f>
              <c:strCache>
                <c:ptCount val="1"/>
                <c:pt idx="0">
                  <c:v>101Ru</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ICP!$AA$6199:$AA$6337</c:f>
            </c:numRef>
          </c:yVal>
          <c:smooth val="1"/>
          <c:extLst>
            <c:ext xmlns:c16="http://schemas.microsoft.com/office/drawing/2014/chart" uri="{C3380CC4-5D6E-409C-BE32-E72D297353CC}">
              <c16:uniqueId val="{00000013-6AC7-488D-8385-4CE76FF6AD6F}"/>
            </c:ext>
          </c:extLst>
        </c:ser>
        <c:ser>
          <c:idx val="20"/>
          <c:order val="19"/>
          <c:tx>
            <c:strRef>
              <c:f>ICP!$AB$1</c:f>
              <c:strCache>
                <c:ptCount val="1"/>
                <c:pt idx="0">
                  <c:v>103Rh</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ICP!$AB$6199:$AB$6337</c:f>
            </c:numRef>
          </c:yVal>
          <c:smooth val="1"/>
          <c:extLst>
            <c:ext xmlns:c16="http://schemas.microsoft.com/office/drawing/2014/chart" uri="{C3380CC4-5D6E-409C-BE32-E72D297353CC}">
              <c16:uniqueId val="{00000014-6AC7-488D-8385-4CE76FF6AD6F}"/>
            </c:ext>
          </c:extLst>
        </c:ser>
        <c:ser>
          <c:idx val="21"/>
          <c:order val="20"/>
          <c:tx>
            <c:strRef>
              <c:f>ICP!$AC$1</c:f>
              <c:strCache>
                <c:ptCount val="1"/>
                <c:pt idx="0">
                  <c:v>105Pd</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ICP!$AC$6199:$AC$6337</c:f>
            </c:numRef>
          </c:yVal>
          <c:smooth val="1"/>
          <c:extLst>
            <c:ext xmlns:c16="http://schemas.microsoft.com/office/drawing/2014/chart" uri="{C3380CC4-5D6E-409C-BE32-E72D297353CC}">
              <c16:uniqueId val="{00000015-6AC7-488D-8385-4CE76FF6AD6F}"/>
            </c:ext>
          </c:extLst>
        </c:ser>
        <c:ser>
          <c:idx val="22"/>
          <c:order val="21"/>
          <c:tx>
            <c:strRef>
              <c:f>ICP!$AD$1</c:f>
              <c:strCache>
                <c:ptCount val="1"/>
                <c:pt idx="0">
                  <c:v>106Pd</c:v>
                </c:pt>
              </c:strCache>
            </c:strRef>
          </c:tx>
          <c:spPr>
            <a:ln>
              <a:noFill/>
            </a:ln>
          </c:spPr>
          <c:marker>
            <c:symbol val="circle"/>
            <c:size val="5"/>
            <c:spPr>
              <a:solidFill>
                <a:schemeClr val="accent2"/>
              </a:solidFill>
              <a:ln>
                <a:solidFill>
                  <a:schemeClr val="accent2"/>
                </a:solidFill>
              </a:ln>
            </c:spPr>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ICP!$AD$6199:$AD$6337</c:f>
              <c:numCache>
                <c:formatCode>General</c:formatCode>
                <c:ptCount val="139"/>
                <c:pt idx="0">
                  <c:v>0</c:v>
                </c:pt>
                <c:pt idx="1">
                  <c:v>0</c:v>
                </c:pt>
                <c:pt idx="2">
                  <c:v>16.670000000000002</c:v>
                </c:pt>
                <c:pt idx="3">
                  <c:v>16.670000000000002</c:v>
                </c:pt>
                <c:pt idx="4">
                  <c:v>16.670000000000002</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16.670000000000002</c:v>
                </c:pt>
                <c:pt idx="61">
                  <c:v>50</c:v>
                </c:pt>
                <c:pt idx="62">
                  <c:v>66.67</c:v>
                </c:pt>
                <c:pt idx="63">
                  <c:v>50</c:v>
                </c:pt>
                <c:pt idx="64">
                  <c:v>16.670000000000002</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16.670000000000002</c:v>
                </c:pt>
                <c:pt idx="97">
                  <c:v>16.670000000000002</c:v>
                </c:pt>
                <c:pt idx="98">
                  <c:v>16.670000000000002</c:v>
                </c:pt>
                <c:pt idx="99">
                  <c:v>0</c:v>
                </c:pt>
                <c:pt idx="100">
                  <c:v>0</c:v>
                </c:pt>
                <c:pt idx="101">
                  <c:v>0</c:v>
                </c:pt>
                <c:pt idx="102">
                  <c:v>0</c:v>
                </c:pt>
                <c:pt idx="103">
                  <c:v>0</c:v>
                </c:pt>
                <c:pt idx="104">
                  <c:v>16.670000000000002</c:v>
                </c:pt>
                <c:pt idx="105">
                  <c:v>33.33</c:v>
                </c:pt>
                <c:pt idx="106">
                  <c:v>33.33</c:v>
                </c:pt>
                <c:pt idx="107">
                  <c:v>16.670000000000002</c:v>
                </c:pt>
                <c:pt idx="108">
                  <c:v>0</c:v>
                </c:pt>
                <c:pt idx="109">
                  <c:v>0</c:v>
                </c:pt>
                <c:pt idx="110">
                  <c:v>16.670000000000002</c:v>
                </c:pt>
                <c:pt idx="111">
                  <c:v>16.670000000000002</c:v>
                </c:pt>
                <c:pt idx="112">
                  <c:v>16.670000000000002</c:v>
                </c:pt>
                <c:pt idx="113">
                  <c:v>0</c:v>
                </c:pt>
                <c:pt idx="114">
                  <c:v>0</c:v>
                </c:pt>
                <c:pt idx="115">
                  <c:v>0</c:v>
                </c:pt>
                <c:pt idx="116">
                  <c:v>0</c:v>
                </c:pt>
                <c:pt idx="117">
                  <c:v>0</c:v>
                </c:pt>
                <c:pt idx="118">
                  <c:v>0</c:v>
                </c:pt>
                <c:pt idx="119">
                  <c:v>0</c:v>
                </c:pt>
                <c:pt idx="120">
                  <c:v>0</c:v>
                </c:pt>
                <c:pt idx="121">
                  <c:v>0</c:v>
                </c:pt>
                <c:pt idx="122">
                  <c:v>0</c:v>
                </c:pt>
                <c:pt idx="123">
                  <c:v>16.670000000000002</c:v>
                </c:pt>
                <c:pt idx="124">
                  <c:v>16.670000000000002</c:v>
                </c:pt>
                <c:pt idx="125">
                  <c:v>16.670000000000002</c:v>
                </c:pt>
                <c:pt idx="126">
                  <c:v>0</c:v>
                </c:pt>
                <c:pt idx="127">
                  <c:v>0</c:v>
                </c:pt>
                <c:pt idx="128">
                  <c:v>0</c:v>
                </c:pt>
                <c:pt idx="129">
                  <c:v>0</c:v>
                </c:pt>
                <c:pt idx="130">
                  <c:v>0</c:v>
                </c:pt>
                <c:pt idx="131">
                  <c:v>16.670000000000002</c:v>
                </c:pt>
                <c:pt idx="132">
                  <c:v>16.670000000000002</c:v>
                </c:pt>
                <c:pt idx="133">
                  <c:v>16.670000000000002</c:v>
                </c:pt>
                <c:pt idx="134">
                  <c:v>0</c:v>
                </c:pt>
                <c:pt idx="135">
                  <c:v>0</c:v>
                </c:pt>
                <c:pt idx="136">
                  <c:v>0</c:v>
                </c:pt>
                <c:pt idx="137">
                  <c:v>0</c:v>
                </c:pt>
                <c:pt idx="138">
                  <c:v>0</c:v>
                </c:pt>
              </c:numCache>
            </c:numRef>
          </c:yVal>
          <c:smooth val="1"/>
          <c:extLst>
            <c:ext xmlns:c16="http://schemas.microsoft.com/office/drawing/2014/chart" uri="{C3380CC4-5D6E-409C-BE32-E72D297353CC}">
              <c16:uniqueId val="{00000016-6AC7-488D-8385-4CE76FF6AD6F}"/>
            </c:ext>
          </c:extLst>
        </c:ser>
        <c:ser>
          <c:idx val="23"/>
          <c:order val="22"/>
          <c:tx>
            <c:strRef>
              <c:f>ICP!$AE$1</c:f>
              <c:strCache>
                <c:ptCount val="1"/>
                <c:pt idx="0">
                  <c:v>108Pd</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ICP!$AE$6199:$AE$6337</c:f>
            </c:numRef>
          </c:yVal>
          <c:smooth val="1"/>
          <c:extLst>
            <c:ext xmlns:c16="http://schemas.microsoft.com/office/drawing/2014/chart" uri="{C3380CC4-5D6E-409C-BE32-E72D297353CC}">
              <c16:uniqueId val="{00000017-6AC7-488D-8385-4CE76FF6AD6F}"/>
            </c:ext>
          </c:extLst>
        </c:ser>
        <c:ser>
          <c:idx val="24"/>
          <c:order val="23"/>
          <c:tx>
            <c:strRef>
              <c:f>ICP!$AF$1</c:f>
              <c:strCache>
                <c:ptCount val="1"/>
                <c:pt idx="0">
                  <c:v>109Ag</c:v>
                </c:pt>
              </c:strCache>
            </c:strRef>
          </c:tx>
          <c:spPr>
            <a:ln>
              <a:solidFill>
                <a:schemeClr val="bg2"/>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ICP!$AF$6199:$AF$6337</c:f>
              <c:numCache>
                <c:formatCode>General</c:formatCode>
                <c:ptCount val="139"/>
                <c:pt idx="0">
                  <c:v>0</c:v>
                </c:pt>
                <c:pt idx="1">
                  <c:v>0</c:v>
                </c:pt>
                <c:pt idx="2">
                  <c:v>0</c:v>
                </c:pt>
                <c:pt idx="3">
                  <c:v>0</c:v>
                </c:pt>
                <c:pt idx="4">
                  <c:v>0</c:v>
                </c:pt>
                <c:pt idx="5">
                  <c:v>0</c:v>
                </c:pt>
                <c:pt idx="6">
                  <c:v>33.33</c:v>
                </c:pt>
                <c:pt idx="7">
                  <c:v>33.33</c:v>
                </c:pt>
                <c:pt idx="8">
                  <c:v>33.33</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33.33</c:v>
                </c:pt>
                <c:pt idx="24">
                  <c:v>33.33</c:v>
                </c:pt>
                <c:pt idx="25">
                  <c:v>33.33</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100</c:v>
                </c:pt>
                <c:pt idx="49">
                  <c:v>500</c:v>
                </c:pt>
                <c:pt idx="50">
                  <c:v>1033</c:v>
                </c:pt>
                <c:pt idx="51">
                  <c:v>1367</c:v>
                </c:pt>
                <c:pt idx="52">
                  <c:v>1400</c:v>
                </c:pt>
                <c:pt idx="53">
                  <c:v>2434</c:v>
                </c:pt>
                <c:pt idx="54">
                  <c:v>3267</c:v>
                </c:pt>
                <c:pt idx="55">
                  <c:v>4234</c:v>
                </c:pt>
                <c:pt idx="56">
                  <c:v>3934</c:v>
                </c:pt>
                <c:pt idx="57">
                  <c:v>3968</c:v>
                </c:pt>
                <c:pt idx="58">
                  <c:v>4468</c:v>
                </c:pt>
                <c:pt idx="59">
                  <c:v>4868</c:v>
                </c:pt>
                <c:pt idx="60">
                  <c:v>5869</c:v>
                </c:pt>
                <c:pt idx="61">
                  <c:v>6402</c:v>
                </c:pt>
                <c:pt idx="62">
                  <c:v>7470</c:v>
                </c:pt>
                <c:pt idx="63">
                  <c:v>9005</c:v>
                </c:pt>
                <c:pt idx="64">
                  <c:v>11070</c:v>
                </c:pt>
                <c:pt idx="65">
                  <c:v>13280</c:v>
                </c:pt>
                <c:pt idx="66">
                  <c:v>16210</c:v>
                </c:pt>
                <c:pt idx="67">
                  <c:v>17220</c:v>
                </c:pt>
                <c:pt idx="68">
                  <c:v>17080</c:v>
                </c:pt>
                <c:pt idx="69">
                  <c:v>14110</c:v>
                </c:pt>
                <c:pt idx="70">
                  <c:v>12380</c:v>
                </c:pt>
                <c:pt idx="71">
                  <c:v>11470</c:v>
                </c:pt>
                <c:pt idx="72">
                  <c:v>11170</c:v>
                </c:pt>
                <c:pt idx="73">
                  <c:v>10970</c:v>
                </c:pt>
                <c:pt idx="74">
                  <c:v>10240</c:v>
                </c:pt>
                <c:pt idx="75">
                  <c:v>10810</c:v>
                </c:pt>
                <c:pt idx="76">
                  <c:v>11040</c:v>
                </c:pt>
                <c:pt idx="77">
                  <c:v>11540</c:v>
                </c:pt>
                <c:pt idx="78">
                  <c:v>11370</c:v>
                </c:pt>
                <c:pt idx="79">
                  <c:v>10640</c:v>
                </c:pt>
                <c:pt idx="80">
                  <c:v>15380</c:v>
                </c:pt>
                <c:pt idx="81">
                  <c:v>15280</c:v>
                </c:pt>
                <c:pt idx="82">
                  <c:v>15020</c:v>
                </c:pt>
                <c:pt idx="83">
                  <c:v>9872</c:v>
                </c:pt>
                <c:pt idx="84">
                  <c:v>9338</c:v>
                </c:pt>
                <c:pt idx="85">
                  <c:v>9238</c:v>
                </c:pt>
                <c:pt idx="86">
                  <c:v>9205</c:v>
                </c:pt>
                <c:pt idx="87">
                  <c:v>9071</c:v>
                </c:pt>
                <c:pt idx="88">
                  <c:v>9672</c:v>
                </c:pt>
                <c:pt idx="89">
                  <c:v>9905</c:v>
                </c:pt>
                <c:pt idx="90">
                  <c:v>10170</c:v>
                </c:pt>
                <c:pt idx="91">
                  <c:v>10040</c:v>
                </c:pt>
                <c:pt idx="92">
                  <c:v>10010</c:v>
                </c:pt>
                <c:pt idx="93">
                  <c:v>10240</c:v>
                </c:pt>
                <c:pt idx="94">
                  <c:v>9905</c:v>
                </c:pt>
                <c:pt idx="95">
                  <c:v>9839</c:v>
                </c:pt>
                <c:pt idx="96">
                  <c:v>9372</c:v>
                </c:pt>
                <c:pt idx="97">
                  <c:v>9538</c:v>
                </c:pt>
                <c:pt idx="98">
                  <c:v>9772</c:v>
                </c:pt>
                <c:pt idx="99">
                  <c:v>10210</c:v>
                </c:pt>
                <c:pt idx="100">
                  <c:v>10270</c:v>
                </c:pt>
                <c:pt idx="101">
                  <c:v>11370</c:v>
                </c:pt>
                <c:pt idx="102">
                  <c:v>12480</c:v>
                </c:pt>
                <c:pt idx="103">
                  <c:v>13010</c:v>
                </c:pt>
                <c:pt idx="104">
                  <c:v>12280</c:v>
                </c:pt>
                <c:pt idx="105">
                  <c:v>12040</c:v>
                </c:pt>
                <c:pt idx="106">
                  <c:v>12610</c:v>
                </c:pt>
                <c:pt idx="107">
                  <c:v>12610</c:v>
                </c:pt>
                <c:pt idx="108">
                  <c:v>12580</c:v>
                </c:pt>
                <c:pt idx="109">
                  <c:v>13280</c:v>
                </c:pt>
                <c:pt idx="110">
                  <c:v>14310</c:v>
                </c:pt>
                <c:pt idx="111">
                  <c:v>14910</c:v>
                </c:pt>
                <c:pt idx="112">
                  <c:v>14880</c:v>
                </c:pt>
                <c:pt idx="113">
                  <c:v>14510</c:v>
                </c:pt>
                <c:pt idx="114">
                  <c:v>14810</c:v>
                </c:pt>
                <c:pt idx="115">
                  <c:v>14280</c:v>
                </c:pt>
                <c:pt idx="116">
                  <c:v>14480</c:v>
                </c:pt>
                <c:pt idx="117">
                  <c:v>13110</c:v>
                </c:pt>
                <c:pt idx="118">
                  <c:v>13280</c:v>
                </c:pt>
                <c:pt idx="119">
                  <c:v>12880</c:v>
                </c:pt>
                <c:pt idx="120">
                  <c:v>13840</c:v>
                </c:pt>
                <c:pt idx="121">
                  <c:v>14340</c:v>
                </c:pt>
                <c:pt idx="122">
                  <c:v>15880</c:v>
                </c:pt>
                <c:pt idx="123">
                  <c:v>14710</c:v>
                </c:pt>
                <c:pt idx="124">
                  <c:v>13880</c:v>
                </c:pt>
                <c:pt idx="125">
                  <c:v>12480</c:v>
                </c:pt>
                <c:pt idx="126">
                  <c:v>12640</c:v>
                </c:pt>
                <c:pt idx="127">
                  <c:v>12780</c:v>
                </c:pt>
                <c:pt idx="128">
                  <c:v>12310</c:v>
                </c:pt>
                <c:pt idx="129">
                  <c:v>12140</c:v>
                </c:pt>
                <c:pt idx="130">
                  <c:v>11440</c:v>
                </c:pt>
                <c:pt idx="131">
                  <c:v>10840</c:v>
                </c:pt>
                <c:pt idx="132">
                  <c:v>11140</c:v>
                </c:pt>
                <c:pt idx="133">
                  <c:v>11270</c:v>
                </c:pt>
                <c:pt idx="134">
                  <c:v>11840</c:v>
                </c:pt>
                <c:pt idx="135">
                  <c:v>11640</c:v>
                </c:pt>
                <c:pt idx="136">
                  <c:v>11140</c:v>
                </c:pt>
                <c:pt idx="137">
                  <c:v>10310</c:v>
                </c:pt>
                <c:pt idx="138">
                  <c:v>9705</c:v>
                </c:pt>
              </c:numCache>
            </c:numRef>
          </c:yVal>
          <c:smooth val="1"/>
          <c:extLst>
            <c:ext xmlns:c16="http://schemas.microsoft.com/office/drawing/2014/chart" uri="{C3380CC4-5D6E-409C-BE32-E72D297353CC}">
              <c16:uniqueId val="{00000018-6AC7-488D-8385-4CE76FF6AD6F}"/>
            </c:ext>
          </c:extLst>
        </c:ser>
        <c:ser>
          <c:idx val="25"/>
          <c:order val="24"/>
          <c:tx>
            <c:strRef>
              <c:f>ICP!$AG$1</c:f>
              <c:strCache>
                <c:ptCount val="1"/>
                <c:pt idx="0">
                  <c:v>111Cd</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ICP!$AG$6199:$AG$6337</c:f>
            </c:numRef>
          </c:yVal>
          <c:smooth val="1"/>
          <c:extLst>
            <c:ext xmlns:c16="http://schemas.microsoft.com/office/drawing/2014/chart" uri="{C3380CC4-5D6E-409C-BE32-E72D297353CC}">
              <c16:uniqueId val="{00000019-6AC7-488D-8385-4CE76FF6AD6F}"/>
            </c:ext>
          </c:extLst>
        </c:ser>
        <c:ser>
          <c:idx val="26"/>
          <c:order val="25"/>
          <c:tx>
            <c:strRef>
              <c:f>ICP!$AH$1</c:f>
              <c:strCache>
                <c:ptCount val="1"/>
                <c:pt idx="0">
                  <c:v>118Sn</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ICP!$AH$6199:$AH$6337</c:f>
            </c:numRef>
          </c:yVal>
          <c:smooth val="1"/>
          <c:extLst>
            <c:ext xmlns:c16="http://schemas.microsoft.com/office/drawing/2014/chart" uri="{C3380CC4-5D6E-409C-BE32-E72D297353CC}">
              <c16:uniqueId val="{0000001A-6AC7-488D-8385-4CE76FF6AD6F}"/>
            </c:ext>
          </c:extLst>
        </c:ser>
        <c:ser>
          <c:idx val="27"/>
          <c:order val="26"/>
          <c:tx>
            <c:strRef>
              <c:f>ICP!$AI$1</c:f>
              <c:strCache>
                <c:ptCount val="1"/>
                <c:pt idx="0">
                  <c:v>121Sb</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ICP!$AI$6199:$AI$6337</c:f>
            </c:numRef>
          </c:yVal>
          <c:smooth val="1"/>
          <c:extLst>
            <c:ext xmlns:c16="http://schemas.microsoft.com/office/drawing/2014/chart" uri="{C3380CC4-5D6E-409C-BE32-E72D297353CC}">
              <c16:uniqueId val="{0000001B-6AC7-488D-8385-4CE76FF6AD6F}"/>
            </c:ext>
          </c:extLst>
        </c:ser>
        <c:ser>
          <c:idx val="28"/>
          <c:order val="27"/>
          <c:tx>
            <c:strRef>
              <c:f>ICP!$AJ$1</c:f>
              <c:strCache>
                <c:ptCount val="1"/>
                <c:pt idx="0">
                  <c:v>125Te</c:v>
                </c:pt>
              </c:strCache>
            </c:strRef>
          </c:tx>
          <c:spPr>
            <a:ln>
              <a:solidFill>
                <a:srgbClr val="00B050"/>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ICP!$AJ$6199:$AJ$6337</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33.33</c:v>
                </c:pt>
                <c:pt idx="13">
                  <c:v>33.33</c:v>
                </c:pt>
                <c:pt idx="14">
                  <c:v>33.33</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33.33</c:v>
                </c:pt>
                <c:pt idx="53">
                  <c:v>33.33</c:v>
                </c:pt>
                <c:pt idx="54">
                  <c:v>66.67</c:v>
                </c:pt>
                <c:pt idx="55">
                  <c:v>33.33</c:v>
                </c:pt>
                <c:pt idx="56">
                  <c:v>33.33</c:v>
                </c:pt>
                <c:pt idx="57">
                  <c:v>0</c:v>
                </c:pt>
                <c:pt idx="58">
                  <c:v>0</c:v>
                </c:pt>
                <c:pt idx="59">
                  <c:v>0</c:v>
                </c:pt>
                <c:pt idx="60">
                  <c:v>0</c:v>
                </c:pt>
                <c:pt idx="61">
                  <c:v>0</c:v>
                </c:pt>
                <c:pt idx="62">
                  <c:v>0</c:v>
                </c:pt>
                <c:pt idx="63">
                  <c:v>33.33</c:v>
                </c:pt>
                <c:pt idx="64">
                  <c:v>33.33</c:v>
                </c:pt>
                <c:pt idx="65">
                  <c:v>33.33</c:v>
                </c:pt>
                <c:pt idx="66">
                  <c:v>33.33</c:v>
                </c:pt>
                <c:pt idx="67">
                  <c:v>33.33</c:v>
                </c:pt>
                <c:pt idx="68">
                  <c:v>66.67</c:v>
                </c:pt>
                <c:pt idx="69">
                  <c:v>33.33</c:v>
                </c:pt>
                <c:pt idx="70">
                  <c:v>33.33</c:v>
                </c:pt>
                <c:pt idx="71">
                  <c:v>33.33</c:v>
                </c:pt>
                <c:pt idx="72">
                  <c:v>33.33</c:v>
                </c:pt>
                <c:pt idx="73">
                  <c:v>66.67</c:v>
                </c:pt>
                <c:pt idx="74">
                  <c:v>33.33</c:v>
                </c:pt>
                <c:pt idx="75">
                  <c:v>33.33</c:v>
                </c:pt>
                <c:pt idx="76">
                  <c:v>0</c:v>
                </c:pt>
                <c:pt idx="77">
                  <c:v>0</c:v>
                </c:pt>
                <c:pt idx="78">
                  <c:v>0</c:v>
                </c:pt>
                <c:pt idx="79">
                  <c:v>33.33</c:v>
                </c:pt>
                <c:pt idx="80">
                  <c:v>33.33</c:v>
                </c:pt>
                <c:pt idx="81">
                  <c:v>33.33</c:v>
                </c:pt>
                <c:pt idx="82">
                  <c:v>33.33</c:v>
                </c:pt>
                <c:pt idx="83">
                  <c:v>33.33</c:v>
                </c:pt>
                <c:pt idx="84">
                  <c:v>33.33</c:v>
                </c:pt>
                <c:pt idx="85">
                  <c:v>0</c:v>
                </c:pt>
                <c:pt idx="86">
                  <c:v>0</c:v>
                </c:pt>
                <c:pt idx="87">
                  <c:v>0</c:v>
                </c:pt>
                <c:pt idx="88">
                  <c:v>33.33</c:v>
                </c:pt>
                <c:pt idx="89">
                  <c:v>33.33</c:v>
                </c:pt>
                <c:pt idx="90">
                  <c:v>33.33</c:v>
                </c:pt>
                <c:pt idx="91">
                  <c:v>0</c:v>
                </c:pt>
                <c:pt idx="92">
                  <c:v>0</c:v>
                </c:pt>
                <c:pt idx="93">
                  <c:v>33.33</c:v>
                </c:pt>
                <c:pt idx="94">
                  <c:v>33.33</c:v>
                </c:pt>
                <c:pt idx="95">
                  <c:v>66.67</c:v>
                </c:pt>
                <c:pt idx="96">
                  <c:v>66.67</c:v>
                </c:pt>
                <c:pt idx="97">
                  <c:v>133.30000000000001</c:v>
                </c:pt>
                <c:pt idx="98">
                  <c:v>133.30000000000001</c:v>
                </c:pt>
                <c:pt idx="99">
                  <c:v>166.7</c:v>
                </c:pt>
                <c:pt idx="100">
                  <c:v>166.7</c:v>
                </c:pt>
                <c:pt idx="101">
                  <c:v>133.30000000000001</c:v>
                </c:pt>
                <c:pt idx="102">
                  <c:v>66.67</c:v>
                </c:pt>
                <c:pt idx="103">
                  <c:v>0</c:v>
                </c:pt>
                <c:pt idx="104">
                  <c:v>100</c:v>
                </c:pt>
                <c:pt idx="105">
                  <c:v>133.30000000000001</c:v>
                </c:pt>
                <c:pt idx="106">
                  <c:v>200</c:v>
                </c:pt>
                <c:pt idx="107">
                  <c:v>100</c:v>
                </c:pt>
                <c:pt idx="108">
                  <c:v>133.30000000000001</c:v>
                </c:pt>
                <c:pt idx="109">
                  <c:v>133.30000000000001</c:v>
                </c:pt>
                <c:pt idx="110">
                  <c:v>166.7</c:v>
                </c:pt>
                <c:pt idx="111">
                  <c:v>133.30000000000001</c:v>
                </c:pt>
                <c:pt idx="112">
                  <c:v>100</c:v>
                </c:pt>
                <c:pt idx="113">
                  <c:v>66.67</c:v>
                </c:pt>
                <c:pt idx="114">
                  <c:v>66.67</c:v>
                </c:pt>
                <c:pt idx="115">
                  <c:v>100</c:v>
                </c:pt>
                <c:pt idx="116">
                  <c:v>100</c:v>
                </c:pt>
                <c:pt idx="117">
                  <c:v>100</c:v>
                </c:pt>
                <c:pt idx="118">
                  <c:v>33.33</c:v>
                </c:pt>
                <c:pt idx="119">
                  <c:v>66.67</c:v>
                </c:pt>
                <c:pt idx="120">
                  <c:v>100</c:v>
                </c:pt>
                <c:pt idx="121">
                  <c:v>300</c:v>
                </c:pt>
                <c:pt idx="122">
                  <c:v>366.7</c:v>
                </c:pt>
                <c:pt idx="123">
                  <c:v>300</c:v>
                </c:pt>
                <c:pt idx="124">
                  <c:v>133.30000000000001</c:v>
                </c:pt>
                <c:pt idx="125">
                  <c:v>66.67</c:v>
                </c:pt>
                <c:pt idx="126">
                  <c:v>166.7</c:v>
                </c:pt>
                <c:pt idx="127">
                  <c:v>133.30000000000001</c:v>
                </c:pt>
                <c:pt idx="128">
                  <c:v>100</c:v>
                </c:pt>
                <c:pt idx="129">
                  <c:v>33.33</c:v>
                </c:pt>
                <c:pt idx="130">
                  <c:v>66.67</c:v>
                </c:pt>
                <c:pt idx="131">
                  <c:v>100</c:v>
                </c:pt>
                <c:pt idx="132">
                  <c:v>66.67</c:v>
                </c:pt>
                <c:pt idx="133">
                  <c:v>33.33</c:v>
                </c:pt>
                <c:pt idx="134">
                  <c:v>0</c:v>
                </c:pt>
                <c:pt idx="135">
                  <c:v>33.33</c:v>
                </c:pt>
                <c:pt idx="136">
                  <c:v>33.33</c:v>
                </c:pt>
                <c:pt idx="137">
                  <c:v>100</c:v>
                </c:pt>
                <c:pt idx="138">
                  <c:v>200</c:v>
                </c:pt>
              </c:numCache>
            </c:numRef>
          </c:yVal>
          <c:smooth val="1"/>
          <c:extLst>
            <c:ext xmlns:c16="http://schemas.microsoft.com/office/drawing/2014/chart" uri="{C3380CC4-5D6E-409C-BE32-E72D297353CC}">
              <c16:uniqueId val="{0000001C-6AC7-488D-8385-4CE76FF6AD6F}"/>
            </c:ext>
          </c:extLst>
        </c:ser>
        <c:ser>
          <c:idx val="29"/>
          <c:order val="28"/>
          <c:tx>
            <c:strRef>
              <c:f>ICP!$AK$1</c:f>
              <c:strCache>
                <c:ptCount val="1"/>
                <c:pt idx="0">
                  <c:v>185Re</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ICP!$AK$6199:$AK$6337</c:f>
            </c:numRef>
          </c:yVal>
          <c:smooth val="1"/>
          <c:extLst>
            <c:ext xmlns:c16="http://schemas.microsoft.com/office/drawing/2014/chart" uri="{C3380CC4-5D6E-409C-BE32-E72D297353CC}">
              <c16:uniqueId val="{0000001D-6AC7-488D-8385-4CE76FF6AD6F}"/>
            </c:ext>
          </c:extLst>
        </c:ser>
        <c:ser>
          <c:idx val="30"/>
          <c:order val="29"/>
          <c:tx>
            <c:strRef>
              <c:f>ICP!$AL$1</c:f>
              <c:strCache>
                <c:ptCount val="1"/>
                <c:pt idx="0">
                  <c:v>187Os</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ICP!$AL$6199:$AL$6337</c:f>
            </c:numRef>
          </c:yVal>
          <c:smooth val="1"/>
          <c:extLst>
            <c:ext xmlns:c16="http://schemas.microsoft.com/office/drawing/2014/chart" uri="{C3380CC4-5D6E-409C-BE32-E72D297353CC}">
              <c16:uniqueId val="{0000001E-6AC7-488D-8385-4CE76FF6AD6F}"/>
            </c:ext>
          </c:extLst>
        </c:ser>
        <c:ser>
          <c:idx val="31"/>
          <c:order val="30"/>
          <c:tx>
            <c:strRef>
              <c:f>ICP!$AM$1</c:f>
              <c:strCache>
                <c:ptCount val="1"/>
                <c:pt idx="0">
                  <c:v>189Os</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ICP!$AM$6199:$AM$6337</c:f>
            </c:numRef>
          </c:yVal>
          <c:smooth val="1"/>
          <c:extLst>
            <c:ext xmlns:c16="http://schemas.microsoft.com/office/drawing/2014/chart" uri="{C3380CC4-5D6E-409C-BE32-E72D297353CC}">
              <c16:uniqueId val="{0000001F-6AC7-488D-8385-4CE76FF6AD6F}"/>
            </c:ext>
          </c:extLst>
        </c:ser>
        <c:ser>
          <c:idx val="32"/>
          <c:order val="31"/>
          <c:tx>
            <c:strRef>
              <c:f>ICP!$AN$1</c:f>
              <c:strCache>
                <c:ptCount val="1"/>
                <c:pt idx="0">
                  <c:v>193Ir</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ICP!$AN$6199:$AN$6337</c:f>
            </c:numRef>
          </c:yVal>
          <c:smooth val="1"/>
          <c:extLst>
            <c:ext xmlns:c16="http://schemas.microsoft.com/office/drawing/2014/chart" uri="{C3380CC4-5D6E-409C-BE32-E72D297353CC}">
              <c16:uniqueId val="{00000020-6AC7-488D-8385-4CE76FF6AD6F}"/>
            </c:ext>
          </c:extLst>
        </c:ser>
        <c:ser>
          <c:idx val="33"/>
          <c:order val="32"/>
          <c:tx>
            <c:strRef>
              <c:f>ICP!$AO$1</c:f>
              <c:strCache>
                <c:ptCount val="1"/>
                <c:pt idx="0">
                  <c:v>195Pt</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ICP!$AO$6199:$AO$6337</c:f>
            </c:numRef>
          </c:yVal>
          <c:smooth val="1"/>
          <c:extLst>
            <c:ext xmlns:c16="http://schemas.microsoft.com/office/drawing/2014/chart" uri="{C3380CC4-5D6E-409C-BE32-E72D297353CC}">
              <c16:uniqueId val="{00000021-6AC7-488D-8385-4CE76FF6AD6F}"/>
            </c:ext>
          </c:extLst>
        </c:ser>
        <c:ser>
          <c:idx val="34"/>
          <c:order val="33"/>
          <c:tx>
            <c:strRef>
              <c:f>ICP!$AP$1</c:f>
              <c:strCache>
                <c:ptCount val="1"/>
                <c:pt idx="0">
                  <c:v>197Au</c:v>
                </c:pt>
              </c:strCache>
            </c:strRef>
          </c:tx>
          <c:spPr>
            <a:ln>
              <a:noFill/>
            </a:ln>
          </c:spPr>
          <c:marker>
            <c:symbol val="square"/>
            <c:size val="5"/>
            <c:spPr>
              <a:solidFill>
                <a:srgbClr val="FFFF00"/>
              </a:solidFill>
              <a:ln>
                <a:solidFill>
                  <a:srgbClr val="FFFF00"/>
                </a:solidFill>
              </a:ln>
            </c:spPr>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ICP!$AP$6199:$AP$6337</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16.670000000000002</c:v>
                </c:pt>
                <c:pt idx="113">
                  <c:v>16.670000000000002</c:v>
                </c:pt>
                <c:pt idx="114">
                  <c:v>33.33</c:v>
                </c:pt>
                <c:pt idx="115">
                  <c:v>16.670000000000002</c:v>
                </c:pt>
                <c:pt idx="116">
                  <c:v>16.670000000000002</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numCache>
            </c:numRef>
          </c:yVal>
          <c:smooth val="1"/>
          <c:extLst>
            <c:ext xmlns:c16="http://schemas.microsoft.com/office/drawing/2014/chart" uri="{C3380CC4-5D6E-409C-BE32-E72D297353CC}">
              <c16:uniqueId val="{00000022-6AC7-488D-8385-4CE76FF6AD6F}"/>
            </c:ext>
          </c:extLst>
        </c:ser>
        <c:ser>
          <c:idx val="35"/>
          <c:order val="34"/>
          <c:tx>
            <c:strRef>
              <c:f>ICP!$AQ$1</c:f>
              <c:strCache>
                <c:ptCount val="1"/>
                <c:pt idx="0">
                  <c:v>206Pb</c:v>
                </c:pt>
              </c:strCache>
            </c:strRef>
          </c:tx>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ICP!$AQ$6199:$AQ$6337</c:f>
            </c:numRef>
          </c:yVal>
          <c:smooth val="1"/>
          <c:extLst>
            <c:ext xmlns:c16="http://schemas.microsoft.com/office/drawing/2014/chart" uri="{C3380CC4-5D6E-409C-BE32-E72D297353CC}">
              <c16:uniqueId val="{00000023-6AC7-488D-8385-4CE76FF6AD6F}"/>
            </c:ext>
          </c:extLst>
        </c:ser>
        <c:ser>
          <c:idx val="36"/>
          <c:order val="35"/>
          <c:tx>
            <c:strRef>
              <c:f>ICP!$AR$1</c:f>
              <c:strCache>
                <c:ptCount val="1"/>
                <c:pt idx="0">
                  <c:v>209Bi</c:v>
                </c:pt>
              </c:strCache>
            </c:strRef>
          </c:tx>
          <c:spPr>
            <a:ln>
              <a:solidFill>
                <a:schemeClr val="accent5"/>
              </a:solidFill>
            </a:ln>
          </c:spPr>
          <c:marker>
            <c:symbol val="none"/>
          </c:marker>
          <c:xVal>
            <c:numRef>
              <c:f>ICP!$G$6199:$G$6337</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ICP!$AR$6199:$AR$6337</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866.8</c:v>
                </c:pt>
                <c:pt idx="49">
                  <c:v>4135</c:v>
                </c:pt>
                <c:pt idx="50">
                  <c:v>8906</c:v>
                </c:pt>
                <c:pt idx="51">
                  <c:v>13410</c:v>
                </c:pt>
                <c:pt idx="52">
                  <c:v>15710</c:v>
                </c:pt>
                <c:pt idx="53">
                  <c:v>18220</c:v>
                </c:pt>
                <c:pt idx="54">
                  <c:v>26140</c:v>
                </c:pt>
                <c:pt idx="55">
                  <c:v>33060</c:v>
                </c:pt>
                <c:pt idx="56">
                  <c:v>42130</c:v>
                </c:pt>
                <c:pt idx="57">
                  <c:v>48060</c:v>
                </c:pt>
                <c:pt idx="58">
                  <c:v>61350</c:v>
                </c:pt>
                <c:pt idx="59">
                  <c:v>72930</c:v>
                </c:pt>
                <c:pt idx="60">
                  <c:v>89680</c:v>
                </c:pt>
                <c:pt idx="61">
                  <c:v>100100</c:v>
                </c:pt>
                <c:pt idx="62">
                  <c:v>122100</c:v>
                </c:pt>
                <c:pt idx="63">
                  <c:v>151600</c:v>
                </c:pt>
                <c:pt idx="64">
                  <c:v>182100</c:v>
                </c:pt>
                <c:pt idx="65">
                  <c:v>207200</c:v>
                </c:pt>
                <c:pt idx="66">
                  <c:v>224800</c:v>
                </c:pt>
                <c:pt idx="67">
                  <c:v>237000</c:v>
                </c:pt>
                <c:pt idx="68">
                  <c:v>237200</c:v>
                </c:pt>
                <c:pt idx="69">
                  <c:v>227400</c:v>
                </c:pt>
                <c:pt idx="70">
                  <c:v>223600</c:v>
                </c:pt>
                <c:pt idx="71">
                  <c:v>222500</c:v>
                </c:pt>
                <c:pt idx="72">
                  <c:v>228400</c:v>
                </c:pt>
                <c:pt idx="73">
                  <c:v>226800</c:v>
                </c:pt>
                <c:pt idx="74">
                  <c:v>223200</c:v>
                </c:pt>
                <c:pt idx="75">
                  <c:v>229200</c:v>
                </c:pt>
                <c:pt idx="76">
                  <c:v>234000</c:v>
                </c:pt>
                <c:pt idx="77">
                  <c:v>238100</c:v>
                </c:pt>
                <c:pt idx="78">
                  <c:v>233300</c:v>
                </c:pt>
                <c:pt idx="79">
                  <c:v>235700</c:v>
                </c:pt>
                <c:pt idx="80">
                  <c:v>237900</c:v>
                </c:pt>
                <c:pt idx="81">
                  <c:v>240100</c:v>
                </c:pt>
                <c:pt idx="82">
                  <c:v>242200</c:v>
                </c:pt>
                <c:pt idx="83">
                  <c:v>254700</c:v>
                </c:pt>
                <c:pt idx="84">
                  <c:v>252200</c:v>
                </c:pt>
                <c:pt idx="85">
                  <c:v>255500</c:v>
                </c:pt>
                <c:pt idx="86">
                  <c:v>254700</c:v>
                </c:pt>
                <c:pt idx="87">
                  <c:v>270600</c:v>
                </c:pt>
                <c:pt idx="88">
                  <c:v>276200</c:v>
                </c:pt>
                <c:pt idx="89">
                  <c:v>293700</c:v>
                </c:pt>
                <c:pt idx="90">
                  <c:v>289600</c:v>
                </c:pt>
                <c:pt idx="91">
                  <c:v>302700</c:v>
                </c:pt>
                <c:pt idx="92">
                  <c:v>310400</c:v>
                </c:pt>
                <c:pt idx="93">
                  <c:v>332900</c:v>
                </c:pt>
                <c:pt idx="94">
                  <c:v>336300</c:v>
                </c:pt>
                <c:pt idx="95">
                  <c:v>326800</c:v>
                </c:pt>
                <c:pt idx="96">
                  <c:v>320500</c:v>
                </c:pt>
                <c:pt idx="97">
                  <c:v>319100</c:v>
                </c:pt>
                <c:pt idx="98">
                  <c:v>346000</c:v>
                </c:pt>
                <c:pt idx="99">
                  <c:v>358100</c:v>
                </c:pt>
                <c:pt idx="100">
                  <c:v>392100</c:v>
                </c:pt>
                <c:pt idx="101">
                  <c:v>409900</c:v>
                </c:pt>
                <c:pt idx="102">
                  <c:v>429200</c:v>
                </c:pt>
                <c:pt idx="103">
                  <c:v>431800</c:v>
                </c:pt>
                <c:pt idx="104">
                  <c:v>431500</c:v>
                </c:pt>
                <c:pt idx="105">
                  <c:v>445300</c:v>
                </c:pt>
                <c:pt idx="106">
                  <c:v>448400</c:v>
                </c:pt>
                <c:pt idx="107">
                  <c:v>449100</c:v>
                </c:pt>
                <c:pt idx="108">
                  <c:v>461200</c:v>
                </c:pt>
                <c:pt idx="109">
                  <c:v>479800</c:v>
                </c:pt>
                <c:pt idx="110">
                  <c:v>505300</c:v>
                </c:pt>
                <c:pt idx="111">
                  <c:v>513900</c:v>
                </c:pt>
                <c:pt idx="112">
                  <c:v>508400</c:v>
                </c:pt>
                <c:pt idx="113">
                  <c:v>488500</c:v>
                </c:pt>
                <c:pt idx="114">
                  <c:v>481900</c:v>
                </c:pt>
                <c:pt idx="115">
                  <c:v>502500</c:v>
                </c:pt>
                <c:pt idx="116">
                  <c:v>524400</c:v>
                </c:pt>
                <c:pt idx="117">
                  <c:v>530900</c:v>
                </c:pt>
                <c:pt idx="118">
                  <c:v>538500</c:v>
                </c:pt>
                <c:pt idx="119">
                  <c:v>551800</c:v>
                </c:pt>
                <c:pt idx="120">
                  <c:v>577400</c:v>
                </c:pt>
                <c:pt idx="121">
                  <c:v>586000</c:v>
                </c:pt>
                <c:pt idx="122">
                  <c:v>562800</c:v>
                </c:pt>
                <c:pt idx="123">
                  <c:v>513000</c:v>
                </c:pt>
                <c:pt idx="124">
                  <c:v>470600</c:v>
                </c:pt>
                <c:pt idx="125">
                  <c:v>443200</c:v>
                </c:pt>
                <c:pt idx="126">
                  <c:v>445400</c:v>
                </c:pt>
                <c:pt idx="127">
                  <c:v>446800</c:v>
                </c:pt>
                <c:pt idx="128">
                  <c:v>458600</c:v>
                </c:pt>
                <c:pt idx="129">
                  <c:v>462200</c:v>
                </c:pt>
                <c:pt idx="130">
                  <c:v>454200</c:v>
                </c:pt>
                <c:pt idx="131">
                  <c:v>452700</c:v>
                </c:pt>
                <c:pt idx="132">
                  <c:v>440500</c:v>
                </c:pt>
                <c:pt idx="133">
                  <c:v>430200</c:v>
                </c:pt>
                <c:pt idx="134">
                  <c:v>406800</c:v>
                </c:pt>
                <c:pt idx="135">
                  <c:v>387600</c:v>
                </c:pt>
                <c:pt idx="136">
                  <c:v>368100</c:v>
                </c:pt>
                <c:pt idx="137">
                  <c:v>359300</c:v>
                </c:pt>
                <c:pt idx="138">
                  <c:v>352800</c:v>
                </c:pt>
              </c:numCache>
            </c:numRef>
          </c:yVal>
          <c:smooth val="1"/>
          <c:extLst>
            <c:ext xmlns:c16="http://schemas.microsoft.com/office/drawing/2014/chart" uri="{C3380CC4-5D6E-409C-BE32-E72D297353CC}">
              <c16:uniqueId val="{00000024-6AC7-488D-8385-4CE76FF6AD6F}"/>
            </c:ext>
          </c:extLst>
        </c:ser>
        <c:dLbls>
          <c:showLegendKey val="0"/>
          <c:showVal val="0"/>
          <c:showCatName val="0"/>
          <c:showSerName val="0"/>
          <c:showPercent val="0"/>
          <c:showBubbleSize val="0"/>
        </c:dLbls>
        <c:axId val="674455376"/>
        <c:axId val="674456688"/>
      </c:scatterChart>
      <c:valAx>
        <c:axId val="674455376"/>
        <c:scaling>
          <c:orientation val="minMax"/>
          <c:max val="139"/>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74456688"/>
        <c:crosses val="max"/>
        <c:crossBetween val="midCat"/>
      </c:valAx>
      <c:valAx>
        <c:axId val="674456688"/>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674455376"/>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ICP!$H$1</c:f>
              <c:strCache>
                <c:ptCount val="1"/>
                <c:pt idx="0">
                  <c:v>24Mg</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ICP!$H$7465:$H$7603</c:f>
            </c:numRef>
          </c:yVal>
          <c:smooth val="1"/>
          <c:extLst>
            <c:ext xmlns:c16="http://schemas.microsoft.com/office/drawing/2014/chart" uri="{C3380CC4-5D6E-409C-BE32-E72D297353CC}">
              <c16:uniqueId val="{00000000-6DE8-4451-861A-35B1877DE4E4}"/>
            </c:ext>
          </c:extLst>
        </c:ser>
        <c:ser>
          <c:idx val="1"/>
          <c:order val="1"/>
          <c:tx>
            <c:strRef>
              <c:f>ICP!$I$1</c:f>
              <c:strCache>
                <c:ptCount val="1"/>
                <c:pt idx="0">
                  <c:v>29Si</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ICP!$I$7465:$I$7603</c:f>
            </c:numRef>
          </c:yVal>
          <c:smooth val="1"/>
          <c:extLst>
            <c:ext xmlns:c16="http://schemas.microsoft.com/office/drawing/2014/chart" uri="{C3380CC4-5D6E-409C-BE32-E72D297353CC}">
              <c16:uniqueId val="{00000001-6DE8-4451-861A-35B1877DE4E4}"/>
            </c:ext>
          </c:extLst>
        </c:ser>
        <c:ser>
          <c:idx val="2"/>
          <c:order val="2"/>
          <c:tx>
            <c:strRef>
              <c:f>ICP!$J$1</c:f>
              <c:strCache>
                <c:ptCount val="1"/>
                <c:pt idx="0">
                  <c:v>33S</c:v>
                </c:pt>
              </c:strCache>
            </c:strRef>
          </c:tx>
          <c:spPr>
            <a:ln>
              <a:solidFill>
                <a:schemeClr val="accent1">
                  <a:lumMod val="75000"/>
                </a:schemeClr>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ICP!$J$7465:$J$7603</c:f>
              <c:numCache>
                <c:formatCode>General</c:formatCode>
                <c:ptCount val="139"/>
                <c:pt idx="0">
                  <c:v>1500</c:v>
                </c:pt>
                <c:pt idx="1">
                  <c:v>1333</c:v>
                </c:pt>
                <c:pt idx="2">
                  <c:v>833.4</c:v>
                </c:pt>
                <c:pt idx="3">
                  <c:v>1167</c:v>
                </c:pt>
                <c:pt idx="4">
                  <c:v>833.4</c:v>
                </c:pt>
                <c:pt idx="5">
                  <c:v>1500</c:v>
                </c:pt>
                <c:pt idx="6">
                  <c:v>1000</c:v>
                </c:pt>
                <c:pt idx="7">
                  <c:v>1500</c:v>
                </c:pt>
                <c:pt idx="8">
                  <c:v>1500</c:v>
                </c:pt>
                <c:pt idx="9">
                  <c:v>1834</c:v>
                </c:pt>
                <c:pt idx="10">
                  <c:v>1167</c:v>
                </c:pt>
                <c:pt idx="11">
                  <c:v>833.4</c:v>
                </c:pt>
                <c:pt idx="12">
                  <c:v>500</c:v>
                </c:pt>
                <c:pt idx="13">
                  <c:v>1333</c:v>
                </c:pt>
                <c:pt idx="14">
                  <c:v>1333</c:v>
                </c:pt>
                <c:pt idx="15">
                  <c:v>1500</c:v>
                </c:pt>
                <c:pt idx="16">
                  <c:v>1000</c:v>
                </c:pt>
                <c:pt idx="17">
                  <c:v>833.4</c:v>
                </c:pt>
                <c:pt idx="18">
                  <c:v>666.7</c:v>
                </c:pt>
                <c:pt idx="19">
                  <c:v>833.4</c:v>
                </c:pt>
                <c:pt idx="20">
                  <c:v>1000</c:v>
                </c:pt>
                <c:pt idx="21">
                  <c:v>1167</c:v>
                </c:pt>
                <c:pt idx="22">
                  <c:v>1167</c:v>
                </c:pt>
                <c:pt idx="23">
                  <c:v>1167</c:v>
                </c:pt>
                <c:pt idx="24">
                  <c:v>1167</c:v>
                </c:pt>
                <c:pt idx="25">
                  <c:v>1167</c:v>
                </c:pt>
                <c:pt idx="26">
                  <c:v>1000</c:v>
                </c:pt>
                <c:pt idx="27">
                  <c:v>833.4</c:v>
                </c:pt>
                <c:pt idx="28">
                  <c:v>666.7</c:v>
                </c:pt>
                <c:pt idx="29">
                  <c:v>833.4</c:v>
                </c:pt>
                <c:pt idx="30">
                  <c:v>833.4</c:v>
                </c:pt>
                <c:pt idx="31">
                  <c:v>833.4</c:v>
                </c:pt>
                <c:pt idx="32">
                  <c:v>666.7</c:v>
                </c:pt>
                <c:pt idx="33">
                  <c:v>500</c:v>
                </c:pt>
                <c:pt idx="34">
                  <c:v>333.3</c:v>
                </c:pt>
                <c:pt idx="35">
                  <c:v>333.3</c:v>
                </c:pt>
                <c:pt idx="36">
                  <c:v>500</c:v>
                </c:pt>
                <c:pt idx="37">
                  <c:v>833.4</c:v>
                </c:pt>
                <c:pt idx="38">
                  <c:v>666.7</c:v>
                </c:pt>
                <c:pt idx="39">
                  <c:v>500</c:v>
                </c:pt>
                <c:pt idx="40">
                  <c:v>0</c:v>
                </c:pt>
                <c:pt idx="41">
                  <c:v>0</c:v>
                </c:pt>
                <c:pt idx="42">
                  <c:v>166.7</c:v>
                </c:pt>
                <c:pt idx="43">
                  <c:v>333.3</c:v>
                </c:pt>
                <c:pt idx="44">
                  <c:v>1500</c:v>
                </c:pt>
                <c:pt idx="45">
                  <c:v>1500</c:v>
                </c:pt>
                <c:pt idx="46">
                  <c:v>1834</c:v>
                </c:pt>
                <c:pt idx="47">
                  <c:v>1167</c:v>
                </c:pt>
                <c:pt idx="48">
                  <c:v>1000</c:v>
                </c:pt>
                <c:pt idx="49">
                  <c:v>833.4</c:v>
                </c:pt>
                <c:pt idx="50">
                  <c:v>666.7</c:v>
                </c:pt>
                <c:pt idx="51">
                  <c:v>833.4</c:v>
                </c:pt>
                <c:pt idx="52">
                  <c:v>666.7</c:v>
                </c:pt>
                <c:pt idx="53">
                  <c:v>666.7</c:v>
                </c:pt>
                <c:pt idx="54">
                  <c:v>666.7</c:v>
                </c:pt>
                <c:pt idx="55">
                  <c:v>833.4</c:v>
                </c:pt>
                <c:pt idx="56">
                  <c:v>1167</c:v>
                </c:pt>
                <c:pt idx="57">
                  <c:v>1667</c:v>
                </c:pt>
                <c:pt idx="58">
                  <c:v>2000</c:v>
                </c:pt>
                <c:pt idx="59">
                  <c:v>2000</c:v>
                </c:pt>
                <c:pt idx="60">
                  <c:v>2500</c:v>
                </c:pt>
                <c:pt idx="61">
                  <c:v>2334</c:v>
                </c:pt>
                <c:pt idx="62">
                  <c:v>3834</c:v>
                </c:pt>
                <c:pt idx="63">
                  <c:v>3001</c:v>
                </c:pt>
                <c:pt idx="64">
                  <c:v>3334</c:v>
                </c:pt>
                <c:pt idx="65">
                  <c:v>2167</c:v>
                </c:pt>
                <c:pt idx="66">
                  <c:v>3001</c:v>
                </c:pt>
                <c:pt idx="67">
                  <c:v>4001</c:v>
                </c:pt>
                <c:pt idx="68">
                  <c:v>3668</c:v>
                </c:pt>
                <c:pt idx="69">
                  <c:v>4335</c:v>
                </c:pt>
                <c:pt idx="70">
                  <c:v>5168</c:v>
                </c:pt>
                <c:pt idx="71">
                  <c:v>7003</c:v>
                </c:pt>
                <c:pt idx="72">
                  <c:v>6836</c:v>
                </c:pt>
                <c:pt idx="73">
                  <c:v>5669</c:v>
                </c:pt>
                <c:pt idx="74">
                  <c:v>6336</c:v>
                </c:pt>
                <c:pt idx="75">
                  <c:v>7003</c:v>
                </c:pt>
                <c:pt idx="76">
                  <c:v>8671</c:v>
                </c:pt>
                <c:pt idx="77">
                  <c:v>8170</c:v>
                </c:pt>
                <c:pt idx="78">
                  <c:v>9505</c:v>
                </c:pt>
                <c:pt idx="79">
                  <c:v>8838</c:v>
                </c:pt>
                <c:pt idx="80">
                  <c:v>8504</c:v>
                </c:pt>
                <c:pt idx="81">
                  <c:v>7169</c:v>
                </c:pt>
                <c:pt idx="82">
                  <c:v>8671</c:v>
                </c:pt>
                <c:pt idx="83">
                  <c:v>10170</c:v>
                </c:pt>
                <c:pt idx="84">
                  <c:v>10670</c:v>
                </c:pt>
                <c:pt idx="85">
                  <c:v>9505</c:v>
                </c:pt>
                <c:pt idx="86">
                  <c:v>8004</c:v>
                </c:pt>
                <c:pt idx="87">
                  <c:v>9505</c:v>
                </c:pt>
                <c:pt idx="88">
                  <c:v>10010</c:v>
                </c:pt>
                <c:pt idx="89">
                  <c:v>11840</c:v>
                </c:pt>
                <c:pt idx="90">
                  <c:v>11670</c:v>
                </c:pt>
                <c:pt idx="91">
                  <c:v>13680</c:v>
                </c:pt>
                <c:pt idx="92">
                  <c:v>14010</c:v>
                </c:pt>
                <c:pt idx="93">
                  <c:v>14180</c:v>
                </c:pt>
                <c:pt idx="94">
                  <c:v>12680</c:v>
                </c:pt>
                <c:pt idx="95">
                  <c:v>13010</c:v>
                </c:pt>
                <c:pt idx="96">
                  <c:v>13180</c:v>
                </c:pt>
                <c:pt idx="97">
                  <c:v>12840</c:v>
                </c:pt>
                <c:pt idx="98">
                  <c:v>12340</c:v>
                </c:pt>
                <c:pt idx="99">
                  <c:v>12010</c:v>
                </c:pt>
                <c:pt idx="100">
                  <c:v>13680</c:v>
                </c:pt>
                <c:pt idx="101">
                  <c:v>14010</c:v>
                </c:pt>
                <c:pt idx="102">
                  <c:v>15180</c:v>
                </c:pt>
                <c:pt idx="103">
                  <c:v>14680</c:v>
                </c:pt>
                <c:pt idx="104">
                  <c:v>13680</c:v>
                </c:pt>
                <c:pt idx="105">
                  <c:v>13010</c:v>
                </c:pt>
                <c:pt idx="106">
                  <c:v>14010</c:v>
                </c:pt>
                <c:pt idx="107">
                  <c:v>13340</c:v>
                </c:pt>
                <c:pt idx="108">
                  <c:v>13340</c:v>
                </c:pt>
                <c:pt idx="109">
                  <c:v>12340</c:v>
                </c:pt>
                <c:pt idx="110">
                  <c:v>13840</c:v>
                </c:pt>
                <c:pt idx="111">
                  <c:v>14850</c:v>
                </c:pt>
                <c:pt idx="112">
                  <c:v>13180</c:v>
                </c:pt>
                <c:pt idx="113">
                  <c:v>13180</c:v>
                </c:pt>
                <c:pt idx="114">
                  <c:v>12510</c:v>
                </c:pt>
                <c:pt idx="115">
                  <c:v>16520</c:v>
                </c:pt>
                <c:pt idx="116">
                  <c:v>17180</c:v>
                </c:pt>
                <c:pt idx="117">
                  <c:v>16850</c:v>
                </c:pt>
                <c:pt idx="118">
                  <c:v>13510</c:v>
                </c:pt>
                <c:pt idx="119">
                  <c:v>15350</c:v>
                </c:pt>
                <c:pt idx="120">
                  <c:v>15010</c:v>
                </c:pt>
                <c:pt idx="121">
                  <c:v>15850</c:v>
                </c:pt>
                <c:pt idx="122">
                  <c:v>15180</c:v>
                </c:pt>
                <c:pt idx="123">
                  <c:v>13840</c:v>
                </c:pt>
                <c:pt idx="124">
                  <c:v>11680</c:v>
                </c:pt>
                <c:pt idx="125">
                  <c:v>9839</c:v>
                </c:pt>
                <c:pt idx="126">
                  <c:v>9172</c:v>
                </c:pt>
                <c:pt idx="127">
                  <c:v>9672</c:v>
                </c:pt>
                <c:pt idx="128">
                  <c:v>8337</c:v>
                </c:pt>
                <c:pt idx="129">
                  <c:v>8004</c:v>
                </c:pt>
                <c:pt idx="130">
                  <c:v>9839</c:v>
                </c:pt>
                <c:pt idx="131">
                  <c:v>10510</c:v>
                </c:pt>
                <c:pt idx="132">
                  <c:v>11670</c:v>
                </c:pt>
                <c:pt idx="133">
                  <c:v>9505</c:v>
                </c:pt>
                <c:pt idx="134">
                  <c:v>8337</c:v>
                </c:pt>
                <c:pt idx="135">
                  <c:v>6836</c:v>
                </c:pt>
                <c:pt idx="136">
                  <c:v>8504</c:v>
                </c:pt>
                <c:pt idx="137">
                  <c:v>8171</c:v>
                </c:pt>
                <c:pt idx="138">
                  <c:v>7003</c:v>
                </c:pt>
              </c:numCache>
            </c:numRef>
          </c:yVal>
          <c:smooth val="1"/>
          <c:extLst>
            <c:ext xmlns:c16="http://schemas.microsoft.com/office/drawing/2014/chart" uri="{C3380CC4-5D6E-409C-BE32-E72D297353CC}">
              <c16:uniqueId val="{00000002-6DE8-4451-861A-35B1877DE4E4}"/>
            </c:ext>
          </c:extLst>
        </c:ser>
        <c:ser>
          <c:idx val="3"/>
          <c:order val="3"/>
          <c:tx>
            <c:strRef>
              <c:f>ICP!$K$1</c:f>
              <c:strCache>
                <c:ptCount val="1"/>
                <c:pt idx="0">
                  <c:v>47Ti</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ICP!$K$7465:$K$7603</c:f>
            </c:numRef>
          </c:yVal>
          <c:smooth val="1"/>
          <c:extLst>
            <c:ext xmlns:c16="http://schemas.microsoft.com/office/drawing/2014/chart" uri="{C3380CC4-5D6E-409C-BE32-E72D297353CC}">
              <c16:uniqueId val="{00000003-6DE8-4451-861A-35B1877DE4E4}"/>
            </c:ext>
          </c:extLst>
        </c:ser>
        <c:ser>
          <c:idx val="4"/>
          <c:order val="4"/>
          <c:tx>
            <c:strRef>
              <c:f>ICP!$L$1</c:f>
              <c:strCache>
                <c:ptCount val="1"/>
                <c:pt idx="0">
                  <c:v>52Cr</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ICP!$L$7465:$L$7603</c:f>
            </c:numRef>
          </c:yVal>
          <c:smooth val="1"/>
          <c:extLst>
            <c:ext xmlns:c16="http://schemas.microsoft.com/office/drawing/2014/chart" uri="{C3380CC4-5D6E-409C-BE32-E72D297353CC}">
              <c16:uniqueId val="{00000004-6DE8-4451-861A-35B1877DE4E4}"/>
            </c:ext>
          </c:extLst>
        </c:ser>
        <c:ser>
          <c:idx val="5"/>
          <c:order val="5"/>
          <c:tx>
            <c:strRef>
              <c:f>ICP!$M$1</c:f>
              <c:strCache>
                <c:ptCount val="1"/>
                <c:pt idx="0">
                  <c:v>57Fe</c:v>
                </c:pt>
              </c:strCache>
            </c:strRef>
          </c:tx>
          <c:spPr>
            <a:ln>
              <a:solidFill>
                <a:srgbClr val="C00000"/>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ICP!$M$7465:$M$7603</c:f>
              <c:numCache>
                <c:formatCode>General</c:formatCode>
                <c:ptCount val="139"/>
                <c:pt idx="0">
                  <c:v>2000</c:v>
                </c:pt>
                <c:pt idx="1">
                  <c:v>1000</c:v>
                </c:pt>
                <c:pt idx="2">
                  <c:v>1000</c:v>
                </c:pt>
                <c:pt idx="3">
                  <c:v>1000</c:v>
                </c:pt>
                <c:pt idx="4">
                  <c:v>1000</c:v>
                </c:pt>
                <c:pt idx="5">
                  <c:v>0</c:v>
                </c:pt>
                <c:pt idx="6">
                  <c:v>0</c:v>
                </c:pt>
                <c:pt idx="7">
                  <c:v>1000</c:v>
                </c:pt>
                <c:pt idx="8">
                  <c:v>0</c:v>
                </c:pt>
                <c:pt idx="9">
                  <c:v>2000</c:v>
                </c:pt>
                <c:pt idx="10">
                  <c:v>2000</c:v>
                </c:pt>
                <c:pt idx="11">
                  <c:v>0</c:v>
                </c:pt>
                <c:pt idx="12">
                  <c:v>0</c:v>
                </c:pt>
                <c:pt idx="13">
                  <c:v>0</c:v>
                </c:pt>
                <c:pt idx="14">
                  <c:v>0</c:v>
                </c:pt>
                <c:pt idx="15">
                  <c:v>0</c:v>
                </c:pt>
                <c:pt idx="16">
                  <c:v>2000</c:v>
                </c:pt>
                <c:pt idx="17">
                  <c:v>0</c:v>
                </c:pt>
                <c:pt idx="18">
                  <c:v>0</c:v>
                </c:pt>
                <c:pt idx="19">
                  <c:v>0</c:v>
                </c:pt>
                <c:pt idx="20">
                  <c:v>2000</c:v>
                </c:pt>
                <c:pt idx="21">
                  <c:v>1000</c:v>
                </c:pt>
                <c:pt idx="22">
                  <c:v>0</c:v>
                </c:pt>
                <c:pt idx="23">
                  <c:v>0</c:v>
                </c:pt>
                <c:pt idx="24">
                  <c:v>1000</c:v>
                </c:pt>
                <c:pt idx="25">
                  <c:v>0</c:v>
                </c:pt>
                <c:pt idx="26">
                  <c:v>1000</c:v>
                </c:pt>
                <c:pt idx="27">
                  <c:v>1000</c:v>
                </c:pt>
                <c:pt idx="28">
                  <c:v>1000</c:v>
                </c:pt>
                <c:pt idx="29">
                  <c:v>2000</c:v>
                </c:pt>
                <c:pt idx="30">
                  <c:v>1000</c:v>
                </c:pt>
                <c:pt idx="31">
                  <c:v>0</c:v>
                </c:pt>
                <c:pt idx="32">
                  <c:v>1000</c:v>
                </c:pt>
                <c:pt idx="33">
                  <c:v>1000</c:v>
                </c:pt>
                <c:pt idx="34">
                  <c:v>0</c:v>
                </c:pt>
                <c:pt idx="35">
                  <c:v>0</c:v>
                </c:pt>
                <c:pt idx="36">
                  <c:v>1000</c:v>
                </c:pt>
                <c:pt idx="37">
                  <c:v>0</c:v>
                </c:pt>
                <c:pt idx="38">
                  <c:v>2000</c:v>
                </c:pt>
                <c:pt idx="39">
                  <c:v>0</c:v>
                </c:pt>
                <c:pt idx="40">
                  <c:v>1000</c:v>
                </c:pt>
                <c:pt idx="41">
                  <c:v>0</c:v>
                </c:pt>
                <c:pt idx="42">
                  <c:v>0</c:v>
                </c:pt>
                <c:pt idx="43">
                  <c:v>0</c:v>
                </c:pt>
                <c:pt idx="44">
                  <c:v>0</c:v>
                </c:pt>
                <c:pt idx="45">
                  <c:v>0</c:v>
                </c:pt>
                <c:pt idx="46">
                  <c:v>0</c:v>
                </c:pt>
                <c:pt idx="47">
                  <c:v>0</c:v>
                </c:pt>
                <c:pt idx="48">
                  <c:v>1000</c:v>
                </c:pt>
                <c:pt idx="49">
                  <c:v>0</c:v>
                </c:pt>
                <c:pt idx="50">
                  <c:v>0</c:v>
                </c:pt>
                <c:pt idx="51">
                  <c:v>8004</c:v>
                </c:pt>
                <c:pt idx="52">
                  <c:v>3000</c:v>
                </c:pt>
                <c:pt idx="53">
                  <c:v>10010</c:v>
                </c:pt>
                <c:pt idx="54">
                  <c:v>8004</c:v>
                </c:pt>
                <c:pt idx="55">
                  <c:v>2000</c:v>
                </c:pt>
                <c:pt idx="56">
                  <c:v>2000</c:v>
                </c:pt>
                <c:pt idx="57">
                  <c:v>6002</c:v>
                </c:pt>
                <c:pt idx="58">
                  <c:v>11010</c:v>
                </c:pt>
                <c:pt idx="59">
                  <c:v>20020</c:v>
                </c:pt>
                <c:pt idx="60">
                  <c:v>35070</c:v>
                </c:pt>
                <c:pt idx="61">
                  <c:v>32060</c:v>
                </c:pt>
                <c:pt idx="62">
                  <c:v>31050</c:v>
                </c:pt>
                <c:pt idx="63">
                  <c:v>34060</c:v>
                </c:pt>
                <c:pt idx="64">
                  <c:v>51140</c:v>
                </c:pt>
                <c:pt idx="65">
                  <c:v>30050</c:v>
                </c:pt>
                <c:pt idx="66">
                  <c:v>60200</c:v>
                </c:pt>
                <c:pt idx="67">
                  <c:v>74300</c:v>
                </c:pt>
                <c:pt idx="68">
                  <c:v>44110</c:v>
                </c:pt>
                <c:pt idx="69">
                  <c:v>66240</c:v>
                </c:pt>
                <c:pt idx="70">
                  <c:v>51140</c:v>
                </c:pt>
                <c:pt idx="71">
                  <c:v>77330</c:v>
                </c:pt>
                <c:pt idx="72">
                  <c:v>94490</c:v>
                </c:pt>
                <c:pt idx="73">
                  <c:v>93480</c:v>
                </c:pt>
                <c:pt idx="74">
                  <c:v>125900</c:v>
                </c:pt>
                <c:pt idx="75">
                  <c:v>92470</c:v>
                </c:pt>
                <c:pt idx="76">
                  <c:v>123800</c:v>
                </c:pt>
                <c:pt idx="77">
                  <c:v>110700</c:v>
                </c:pt>
                <c:pt idx="78">
                  <c:v>111700</c:v>
                </c:pt>
                <c:pt idx="79">
                  <c:v>191000</c:v>
                </c:pt>
                <c:pt idx="80">
                  <c:v>172600</c:v>
                </c:pt>
                <c:pt idx="81">
                  <c:v>164500</c:v>
                </c:pt>
                <c:pt idx="82">
                  <c:v>133000</c:v>
                </c:pt>
                <c:pt idx="83">
                  <c:v>176700</c:v>
                </c:pt>
                <c:pt idx="84">
                  <c:v>259700</c:v>
                </c:pt>
                <c:pt idx="85">
                  <c:v>193000</c:v>
                </c:pt>
                <c:pt idx="86">
                  <c:v>265800</c:v>
                </c:pt>
                <c:pt idx="87">
                  <c:v>254500</c:v>
                </c:pt>
                <c:pt idx="88">
                  <c:v>216500</c:v>
                </c:pt>
                <c:pt idx="89">
                  <c:v>225800</c:v>
                </c:pt>
                <c:pt idx="90">
                  <c:v>268900</c:v>
                </c:pt>
                <c:pt idx="91">
                  <c:v>280300</c:v>
                </c:pt>
                <c:pt idx="92">
                  <c:v>296800</c:v>
                </c:pt>
                <c:pt idx="93">
                  <c:v>267900</c:v>
                </c:pt>
                <c:pt idx="94">
                  <c:v>252500</c:v>
                </c:pt>
                <c:pt idx="95">
                  <c:v>288500</c:v>
                </c:pt>
                <c:pt idx="96">
                  <c:v>326800</c:v>
                </c:pt>
                <c:pt idx="97">
                  <c:v>349600</c:v>
                </c:pt>
                <c:pt idx="98">
                  <c:v>309200</c:v>
                </c:pt>
                <c:pt idx="99">
                  <c:v>334000</c:v>
                </c:pt>
                <c:pt idx="100">
                  <c:v>318500</c:v>
                </c:pt>
                <c:pt idx="101">
                  <c:v>250400</c:v>
                </c:pt>
                <c:pt idx="102">
                  <c:v>388100</c:v>
                </c:pt>
                <c:pt idx="103">
                  <c:v>371400</c:v>
                </c:pt>
                <c:pt idx="104">
                  <c:v>434100</c:v>
                </c:pt>
                <c:pt idx="105">
                  <c:v>323700</c:v>
                </c:pt>
                <c:pt idx="106">
                  <c:v>398500</c:v>
                </c:pt>
                <c:pt idx="107">
                  <c:v>336100</c:v>
                </c:pt>
                <c:pt idx="108">
                  <c:v>375600</c:v>
                </c:pt>
                <c:pt idx="109">
                  <c:v>311200</c:v>
                </c:pt>
                <c:pt idx="110">
                  <c:v>332000</c:v>
                </c:pt>
                <c:pt idx="111">
                  <c:v>373500</c:v>
                </c:pt>
                <c:pt idx="112">
                  <c:v>351700</c:v>
                </c:pt>
                <c:pt idx="113">
                  <c:v>408000</c:v>
                </c:pt>
                <c:pt idx="114">
                  <c:v>376600</c:v>
                </c:pt>
                <c:pt idx="115">
                  <c:v>409000</c:v>
                </c:pt>
                <c:pt idx="116">
                  <c:v>442500</c:v>
                </c:pt>
                <c:pt idx="117">
                  <c:v>356900</c:v>
                </c:pt>
                <c:pt idx="118">
                  <c:v>423600</c:v>
                </c:pt>
                <c:pt idx="119">
                  <c:v>294700</c:v>
                </c:pt>
                <c:pt idx="120">
                  <c:v>370400</c:v>
                </c:pt>
                <c:pt idx="121">
                  <c:v>362100</c:v>
                </c:pt>
                <c:pt idx="122">
                  <c:v>352700</c:v>
                </c:pt>
                <c:pt idx="123">
                  <c:v>397500</c:v>
                </c:pt>
                <c:pt idx="124">
                  <c:v>304000</c:v>
                </c:pt>
                <c:pt idx="125">
                  <c:v>180800</c:v>
                </c:pt>
                <c:pt idx="126">
                  <c:v>177700</c:v>
                </c:pt>
                <c:pt idx="127">
                  <c:v>159400</c:v>
                </c:pt>
                <c:pt idx="128">
                  <c:v>205300</c:v>
                </c:pt>
                <c:pt idx="129">
                  <c:v>197100</c:v>
                </c:pt>
                <c:pt idx="130">
                  <c:v>210400</c:v>
                </c:pt>
                <c:pt idx="131">
                  <c:v>160400</c:v>
                </c:pt>
                <c:pt idx="132">
                  <c:v>155300</c:v>
                </c:pt>
                <c:pt idx="133">
                  <c:v>200200</c:v>
                </c:pt>
                <c:pt idx="134">
                  <c:v>143100</c:v>
                </c:pt>
                <c:pt idx="135">
                  <c:v>182800</c:v>
                </c:pt>
                <c:pt idx="136">
                  <c:v>162400</c:v>
                </c:pt>
                <c:pt idx="137">
                  <c:v>132000</c:v>
                </c:pt>
                <c:pt idx="138">
                  <c:v>125900</c:v>
                </c:pt>
              </c:numCache>
            </c:numRef>
          </c:yVal>
          <c:smooth val="1"/>
          <c:extLst>
            <c:ext xmlns:c16="http://schemas.microsoft.com/office/drawing/2014/chart" uri="{C3380CC4-5D6E-409C-BE32-E72D297353CC}">
              <c16:uniqueId val="{00000005-6DE8-4451-861A-35B1877DE4E4}"/>
            </c:ext>
          </c:extLst>
        </c:ser>
        <c:ser>
          <c:idx val="6"/>
          <c:order val="6"/>
          <c:tx>
            <c:strRef>
              <c:f>ICP!$N$1</c:f>
              <c:strCache>
                <c:ptCount val="1"/>
                <c:pt idx="0">
                  <c:v>59Co</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ICP!$N$7465:$N$7603</c:f>
            </c:numRef>
          </c:yVal>
          <c:smooth val="1"/>
          <c:extLst>
            <c:ext xmlns:c16="http://schemas.microsoft.com/office/drawing/2014/chart" uri="{C3380CC4-5D6E-409C-BE32-E72D297353CC}">
              <c16:uniqueId val="{00000006-6DE8-4451-861A-35B1877DE4E4}"/>
            </c:ext>
          </c:extLst>
        </c:ser>
        <c:ser>
          <c:idx val="7"/>
          <c:order val="7"/>
          <c:tx>
            <c:strRef>
              <c:f>ICP!$O$1</c:f>
              <c:strCache>
                <c:ptCount val="1"/>
                <c:pt idx="0">
                  <c:v>61Ni</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ICP!$O$7465:$O$7603</c:f>
            </c:numRef>
          </c:yVal>
          <c:smooth val="1"/>
          <c:extLst>
            <c:ext xmlns:c16="http://schemas.microsoft.com/office/drawing/2014/chart" uri="{C3380CC4-5D6E-409C-BE32-E72D297353CC}">
              <c16:uniqueId val="{00000007-6DE8-4451-861A-35B1877DE4E4}"/>
            </c:ext>
          </c:extLst>
        </c:ser>
        <c:ser>
          <c:idx val="8"/>
          <c:order val="8"/>
          <c:tx>
            <c:strRef>
              <c:f>ICP!$P$1</c:f>
              <c:strCache>
                <c:ptCount val="1"/>
                <c:pt idx="0">
                  <c:v>65Cu</c:v>
                </c:pt>
              </c:strCache>
            </c:strRef>
          </c:tx>
          <c:spPr>
            <a:ln>
              <a:solidFill>
                <a:schemeClr val="accent6"/>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ICP!$P$7465:$P$7603</c:f>
              <c:numCache>
                <c:formatCode>General</c:formatCode>
                <c:ptCount val="139"/>
                <c:pt idx="0">
                  <c:v>0</c:v>
                </c:pt>
                <c:pt idx="1">
                  <c:v>333.4</c:v>
                </c:pt>
                <c:pt idx="2">
                  <c:v>666.7</c:v>
                </c:pt>
                <c:pt idx="3">
                  <c:v>666.7</c:v>
                </c:pt>
                <c:pt idx="4">
                  <c:v>333.4</c:v>
                </c:pt>
                <c:pt idx="5">
                  <c:v>0</c:v>
                </c:pt>
                <c:pt idx="6">
                  <c:v>0</c:v>
                </c:pt>
                <c:pt idx="7">
                  <c:v>0</c:v>
                </c:pt>
                <c:pt idx="8">
                  <c:v>0</c:v>
                </c:pt>
                <c:pt idx="9">
                  <c:v>333.4</c:v>
                </c:pt>
                <c:pt idx="10">
                  <c:v>333.4</c:v>
                </c:pt>
                <c:pt idx="11">
                  <c:v>333.4</c:v>
                </c:pt>
                <c:pt idx="12">
                  <c:v>0</c:v>
                </c:pt>
                <c:pt idx="13">
                  <c:v>0</c:v>
                </c:pt>
                <c:pt idx="14">
                  <c:v>0</c:v>
                </c:pt>
                <c:pt idx="15">
                  <c:v>0</c:v>
                </c:pt>
                <c:pt idx="16">
                  <c:v>0</c:v>
                </c:pt>
                <c:pt idx="17">
                  <c:v>0</c:v>
                </c:pt>
                <c:pt idx="18">
                  <c:v>333.4</c:v>
                </c:pt>
                <c:pt idx="19">
                  <c:v>666.7</c:v>
                </c:pt>
                <c:pt idx="20">
                  <c:v>666.7</c:v>
                </c:pt>
                <c:pt idx="21">
                  <c:v>333.4</c:v>
                </c:pt>
                <c:pt idx="22">
                  <c:v>333.4</c:v>
                </c:pt>
                <c:pt idx="23">
                  <c:v>333.4</c:v>
                </c:pt>
                <c:pt idx="24">
                  <c:v>666.7</c:v>
                </c:pt>
                <c:pt idx="25">
                  <c:v>333.4</c:v>
                </c:pt>
                <c:pt idx="26">
                  <c:v>333.4</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333.4</c:v>
                </c:pt>
                <c:pt idx="46">
                  <c:v>333.4</c:v>
                </c:pt>
                <c:pt idx="47">
                  <c:v>333.4</c:v>
                </c:pt>
                <c:pt idx="48">
                  <c:v>666.7</c:v>
                </c:pt>
                <c:pt idx="49">
                  <c:v>666.7</c:v>
                </c:pt>
                <c:pt idx="50">
                  <c:v>67390</c:v>
                </c:pt>
                <c:pt idx="51">
                  <c:v>113400</c:v>
                </c:pt>
                <c:pt idx="52">
                  <c:v>273900</c:v>
                </c:pt>
                <c:pt idx="53">
                  <c:v>280000</c:v>
                </c:pt>
                <c:pt idx="54">
                  <c:v>290900</c:v>
                </c:pt>
                <c:pt idx="55">
                  <c:v>231100</c:v>
                </c:pt>
                <c:pt idx="56">
                  <c:v>224600</c:v>
                </c:pt>
                <c:pt idx="57">
                  <c:v>324700</c:v>
                </c:pt>
                <c:pt idx="58">
                  <c:v>466700</c:v>
                </c:pt>
                <c:pt idx="59">
                  <c:v>981900</c:v>
                </c:pt>
                <c:pt idx="60">
                  <c:v>1495000</c:v>
                </c:pt>
                <c:pt idx="61">
                  <c:v>1744000</c:v>
                </c:pt>
                <c:pt idx="62">
                  <c:v>1811000</c:v>
                </c:pt>
                <c:pt idx="63">
                  <c:v>1764000</c:v>
                </c:pt>
                <c:pt idx="64">
                  <c:v>2193000</c:v>
                </c:pt>
                <c:pt idx="65">
                  <c:v>2459000</c:v>
                </c:pt>
                <c:pt idx="66">
                  <c:v>2598000</c:v>
                </c:pt>
                <c:pt idx="67">
                  <c:v>2732000</c:v>
                </c:pt>
                <c:pt idx="68">
                  <c:v>2558000</c:v>
                </c:pt>
                <c:pt idx="69">
                  <c:v>2836000</c:v>
                </c:pt>
                <c:pt idx="70">
                  <c:v>2728000</c:v>
                </c:pt>
                <c:pt idx="71">
                  <c:v>3132000</c:v>
                </c:pt>
                <c:pt idx="72">
                  <c:v>3328000</c:v>
                </c:pt>
                <c:pt idx="73">
                  <c:v>3528000</c:v>
                </c:pt>
                <c:pt idx="74">
                  <c:v>3661000</c:v>
                </c:pt>
                <c:pt idx="75">
                  <c:v>3896000</c:v>
                </c:pt>
                <c:pt idx="76">
                  <c:v>4571000</c:v>
                </c:pt>
                <c:pt idx="77">
                  <c:v>5246000</c:v>
                </c:pt>
                <c:pt idx="78">
                  <c:v>6233000</c:v>
                </c:pt>
                <c:pt idx="79">
                  <c:v>6672000</c:v>
                </c:pt>
                <c:pt idx="80">
                  <c:v>7560000</c:v>
                </c:pt>
                <c:pt idx="81">
                  <c:v>7467000</c:v>
                </c:pt>
                <c:pt idx="82">
                  <c:v>7512000</c:v>
                </c:pt>
                <c:pt idx="83">
                  <c:v>8037000</c:v>
                </c:pt>
                <c:pt idx="84">
                  <c:v>9112000</c:v>
                </c:pt>
                <c:pt idx="85">
                  <c:v>10040000</c:v>
                </c:pt>
                <c:pt idx="86">
                  <c:v>10460000</c:v>
                </c:pt>
                <c:pt idx="87">
                  <c:v>10730000</c:v>
                </c:pt>
                <c:pt idx="88">
                  <c:v>11030000</c:v>
                </c:pt>
                <c:pt idx="89">
                  <c:v>10810000</c:v>
                </c:pt>
                <c:pt idx="90">
                  <c:v>10860000</c:v>
                </c:pt>
                <c:pt idx="91">
                  <c:v>12020000</c:v>
                </c:pt>
                <c:pt idx="92">
                  <c:v>12310000</c:v>
                </c:pt>
                <c:pt idx="93">
                  <c:v>12410000</c:v>
                </c:pt>
                <c:pt idx="94">
                  <c:v>11540000</c:v>
                </c:pt>
                <c:pt idx="95">
                  <c:v>12580000</c:v>
                </c:pt>
                <c:pt idx="96">
                  <c:v>14080000</c:v>
                </c:pt>
                <c:pt idx="97">
                  <c:v>14930000</c:v>
                </c:pt>
                <c:pt idx="98">
                  <c:v>14780000</c:v>
                </c:pt>
                <c:pt idx="99">
                  <c:v>14650000</c:v>
                </c:pt>
                <c:pt idx="100">
                  <c:v>14250000</c:v>
                </c:pt>
                <c:pt idx="101">
                  <c:v>14440000</c:v>
                </c:pt>
                <c:pt idx="102">
                  <c:v>13910000</c:v>
                </c:pt>
                <c:pt idx="103">
                  <c:v>15280000</c:v>
                </c:pt>
                <c:pt idx="104">
                  <c:v>15720000</c:v>
                </c:pt>
                <c:pt idx="105">
                  <c:v>15770000</c:v>
                </c:pt>
                <c:pt idx="106">
                  <c:v>14970000</c:v>
                </c:pt>
                <c:pt idx="107">
                  <c:v>14410000</c:v>
                </c:pt>
                <c:pt idx="108">
                  <c:v>14140000</c:v>
                </c:pt>
                <c:pt idx="109">
                  <c:v>14660000</c:v>
                </c:pt>
                <c:pt idx="110">
                  <c:v>14740000</c:v>
                </c:pt>
                <c:pt idx="111">
                  <c:v>14820000</c:v>
                </c:pt>
                <c:pt idx="112">
                  <c:v>14460000</c:v>
                </c:pt>
                <c:pt idx="113">
                  <c:v>15040000</c:v>
                </c:pt>
                <c:pt idx="114">
                  <c:v>15980000</c:v>
                </c:pt>
                <c:pt idx="115">
                  <c:v>16650000</c:v>
                </c:pt>
                <c:pt idx="116">
                  <c:v>16320000</c:v>
                </c:pt>
                <c:pt idx="117">
                  <c:v>15810000</c:v>
                </c:pt>
                <c:pt idx="118">
                  <c:v>14790000</c:v>
                </c:pt>
                <c:pt idx="119">
                  <c:v>14360000</c:v>
                </c:pt>
                <c:pt idx="120">
                  <c:v>14410000</c:v>
                </c:pt>
                <c:pt idx="121">
                  <c:v>15300000</c:v>
                </c:pt>
                <c:pt idx="122">
                  <c:v>16520000</c:v>
                </c:pt>
                <c:pt idx="123">
                  <c:v>15370000</c:v>
                </c:pt>
                <c:pt idx="124">
                  <c:v>12800000</c:v>
                </c:pt>
                <c:pt idx="125">
                  <c:v>9860000</c:v>
                </c:pt>
                <c:pt idx="126">
                  <c:v>9284000</c:v>
                </c:pt>
                <c:pt idx="127">
                  <c:v>9723000</c:v>
                </c:pt>
                <c:pt idx="128">
                  <c:v>9619000</c:v>
                </c:pt>
                <c:pt idx="129">
                  <c:v>8942000</c:v>
                </c:pt>
                <c:pt idx="130">
                  <c:v>8342000</c:v>
                </c:pt>
                <c:pt idx="131">
                  <c:v>7867000</c:v>
                </c:pt>
                <c:pt idx="132">
                  <c:v>7714000</c:v>
                </c:pt>
                <c:pt idx="133">
                  <c:v>7289000</c:v>
                </c:pt>
                <c:pt idx="134">
                  <c:v>7216000</c:v>
                </c:pt>
                <c:pt idx="135">
                  <c:v>6927000</c:v>
                </c:pt>
                <c:pt idx="136">
                  <c:v>6839000</c:v>
                </c:pt>
                <c:pt idx="137">
                  <c:v>6807000</c:v>
                </c:pt>
                <c:pt idx="138">
                  <c:v>6998000</c:v>
                </c:pt>
              </c:numCache>
            </c:numRef>
          </c:yVal>
          <c:smooth val="1"/>
          <c:extLst>
            <c:ext xmlns:c16="http://schemas.microsoft.com/office/drawing/2014/chart" uri="{C3380CC4-5D6E-409C-BE32-E72D297353CC}">
              <c16:uniqueId val="{00000008-6DE8-4451-861A-35B1877DE4E4}"/>
            </c:ext>
          </c:extLst>
        </c:ser>
        <c:ser>
          <c:idx val="9"/>
          <c:order val="9"/>
          <c:tx>
            <c:strRef>
              <c:f>ICP!$Q$1</c:f>
              <c:strCache>
                <c:ptCount val="1"/>
                <c:pt idx="0">
                  <c:v>66Zn</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ICP!$Q$7465:$Q$7603</c:f>
            </c:numRef>
          </c:yVal>
          <c:smooth val="1"/>
          <c:extLst>
            <c:ext xmlns:c16="http://schemas.microsoft.com/office/drawing/2014/chart" uri="{C3380CC4-5D6E-409C-BE32-E72D297353CC}">
              <c16:uniqueId val="{00000009-6DE8-4451-861A-35B1877DE4E4}"/>
            </c:ext>
          </c:extLst>
        </c:ser>
        <c:ser>
          <c:idx val="10"/>
          <c:order val="10"/>
          <c:tx>
            <c:strRef>
              <c:f>ICP!$R$1</c:f>
              <c:strCache>
                <c:ptCount val="1"/>
                <c:pt idx="0">
                  <c:v>68Zn</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ICP!$R$7465:$R$7603</c:f>
            </c:numRef>
          </c:yVal>
          <c:smooth val="1"/>
          <c:extLst>
            <c:ext xmlns:c16="http://schemas.microsoft.com/office/drawing/2014/chart" uri="{C3380CC4-5D6E-409C-BE32-E72D297353CC}">
              <c16:uniqueId val="{0000000A-6DE8-4451-861A-35B1877DE4E4}"/>
            </c:ext>
          </c:extLst>
        </c:ser>
        <c:ser>
          <c:idx val="11"/>
          <c:order val="11"/>
          <c:tx>
            <c:strRef>
              <c:f>ICP!$S$1</c:f>
              <c:strCache>
                <c:ptCount val="1"/>
                <c:pt idx="0">
                  <c:v>72Ge</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ICP!$S$7465:$S$7603</c:f>
            </c:numRef>
          </c:yVal>
          <c:smooth val="1"/>
          <c:extLst>
            <c:ext xmlns:c16="http://schemas.microsoft.com/office/drawing/2014/chart" uri="{C3380CC4-5D6E-409C-BE32-E72D297353CC}">
              <c16:uniqueId val="{0000000B-6DE8-4451-861A-35B1877DE4E4}"/>
            </c:ext>
          </c:extLst>
        </c:ser>
        <c:ser>
          <c:idx val="12"/>
          <c:order val="12"/>
          <c:tx>
            <c:strRef>
              <c:f>ICP!$T$1</c:f>
              <c:strCache>
                <c:ptCount val="1"/>
                <c:pt idx="0">
                  <c:v>75As</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ICP!$T$7465:$T$7603</c:f>
            </c:numRef>
          </c:yVal>
          <c:smooth val="1"/>
          <c:extLst>
            <c:ext xmlns:c16="http://schemas.microsoft.com/office/drawing/2014/chart" uri="{C3380CC4-5D6E-409C-BE32-E72D297353CC}">
              <c16:uniqueId val="{0000000C-6DE8-4451-861A-35B1877DE4E4}"/>
            </c:ext>
          </c:extLst>
        </c:ser>
        <c:ser>
          <c:idx val="13"/>
          <c:order val="13"/>
          <c:tx>
            <c:strRef>
              <c:f>ICP!$U$1</c:f>
              <c:strCache>
                <c:ptCount val="1"/>
                <c:pt idx="0">
                  <c:v>77Se</c:v>
                </c:pt>
              </c:strCache>
            </c:strRef>
          </c:tx>
          <c:spPr>
            <a:ln>
              <a:solidFill>
                <a:srgbClr val="7030A0"/>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ICP!$U$7465:$U$7603</c:f>
              <c:numCache>
                <c:formatCode>General</c:formatCode>
                <c:ptCount val="139"/>
                <c:pt idx="0">
                  <c:v>0</c:v>
                </c:pt>
                <c:pt idx="1">
                  <c:v>16.670000000000002</c:v>
                </c:pt>
                <c:pt idx="2">
                  <c:v>33.33</c:v>
                </c:pt>
                <c:pt idx="3">
                  <c:v>33.33</c:v>
                </c:pt>
                <c:pt idx="4">
                  <c:v>33.33</c:v>
                </c:pt>
                <c:pt idx="5">
                  <c:v>16.670000000000002</c:v>
                </c:pt>
                <c:pt idx="6">
                  <c:v>50</c:v>
                </c:pt>
                <c:pt idx="7">
                  <c:v>33.33</c:v>
                </c:pt>
                <c:pt idx="8">
                  <c:v>66.67</c:v>
                </c:pt>
                <c:pt idx="9">
                  <c:v>33.33</c:v>
                </c:pt>
                <c:pt idx="10">
                  <c:v>33.33</c:v>
                </c:pt>
                <c:pt idx="11">
                  <c:v>16.670000000000002</c:v>
                </c:pt>
                <c:pt idx="12">
                  <c:v>16.670000000000002</c:v>
                </c:pt>
                <c:pt idx="13">
                  <c:v>50</c:v>
                </c:pt>
                <c:pt idx="14">
                  <c:v>33.33</c:v>
                </c:pt>
                <c:pt idx="15">
                  <c:v>50</c:v>
                </c:pt>
                <c:pt idx="16">
                  <c:v>16.670000000000002</c:v>
                </c:pt>
                <c:pt idx="17">
                  <c:v>16.670000000000002</c:v>
                </c:pt>
                <c:pt idx="18">
                  <c:v>16.670000000000002</c:v>
                </c:pt>
                <c:pt idx="19">
                  <c:v>33.33</c:v>
                </c:pt>
                <c:pt idx="20">
                  <c:v>33.33</c:v>
                </c:pt>
                <c:pt idx="21">
                  <c:v>16.670000000000002</c:v>
                </c:pt>
                <c:pt idx="22">
                  <c:v>0</c:v>
                </c:pt>
                <c:pt idx="23">
                  <c:v>0</c:v>
                </c:pt>
                <c:pt idx="24">
                  <c:v>0</c:v>
                </c:pt>
                <c:pt idx="25">
                  <c:v>0</c:v>
                </c:pt>
                <c:pt idx="26">
                  <c:v>0</c:v>
                </c:pt>
                <c:pt idx="27">
                  <c:v>0</c:v>
                </c:pt>
                <c:pt idx="28">
                  <c:v>16.670000000000002</c:v>
                </c:pt>
                <c:pt idx="29">
                  <c:v>33.33</c:v>
                </c:pt>
                <c:pt idx="30">
                  <c:v>33.33</c:v>
                </c:pt>
                <c:pt idx="31">
                  <c:v>50</c:v>
                </c:pt>
                <c:pt idx="32">
                  <c:v>33.33</c:v>
                </c:pt>
                <c:pt idx="33">
                  <c:v>33.33</c:v>
                </c:pt>
                <c:pt idx="34">
                  <c:v>0</c:v>
                </c:pt>
                <c:pt idx="35">
                  <c:v>0</c:v>
                </c:pt>
                <c:pt idx="36">
                  <c:v>0</c:v>
                </c:pt>
                <c:pt idx="37">
                  <c:v>0</c:v>
                </c:pt>
                <c:pt idx="38">
                  <c:v>33.33</c:v>
                </c:pt>
                <c:pt idx="39">
                  <c:v>33.33</c:v>
                </c:pt>
                <c:pt idx="40">
                  <c:v>33.33</c:v>
                </c:pt>
                <c:pt idx="41">
                  <c:v>16.670000000000002</c:v>
                </c:pt>
                <c:pt idx="42">
                  <c:v>16.670000000000002</c:v>
                </c:pt>
                <c:pt idx="43">
                  <c:v>50</c:v>
                </c:pt>
                <c:pt idx="44">
                  <c:v>33.33</c:v>
                </c:pt>
                <c:pt idx="45">
                  <c:v>33.33</c:v>
                </c:pt>
                <c:pt idx="46">
                  <c:v>16.670000000000002</c:v>
                </c:pt>
                <c:pt idx="47">
                  <c:v>16.670000000000002</c:v>
                </c:pt>
                <c:pt idx="48">
                  <c:v>33.33</c:v>
                </c:pt>
                <c:pt idx="49">
                  <c:v>50</c:v>
                </c:pt>
                <c:pt idx="50">
                  <c:v>66.67</c:v>
                </c:pt>
                <c:pt idx="51">
                  <c:v>50</c:v>
                </c:pt>
                <c:pt idx="52">
                  <c:v>16.670000000000002</c:v>
                </c:pt>
                <c:pt idx="53">
                  <c:v>16.670000000000002</c:v>
                </c:pt>
                <c:pt idx="54">
                  <c:v>16.670000000000002</c:v>
                </c:pt>
                <c:pt idx="55">
                  <c:v>16.670000000000002</c:v>
                </c:pt>
                <c:pt idx="56">
                  <c:v>0</c:v>
                </c:pt>
                <c:pt idx="57">
                  <c:v>0</c:v>
                </c:pt>
                <c:pt idx="58">
                  <c:v>16.670000000000002</c:v>
                </c:pt>
                <c:pt idx="59">
                  <c:v>116.7</c:v>
                </c:pt>
                <c:pt idx="60">
                  <c:v>166.7</c:v>
                </c:pt>
                <c:pt idx="61">
                  <c:v>233.3</c:v>
                </c:pt>
                <c:pt idx="62">
                  <c:v>216.7</c:v>
                </c:pt>
                <c:pt idx="63">
                  <c:v>233.3</c:v>
                </c:pt>
                <c:pt idx="64">
                  <c:v>200</c:v>
                </c:pt>
                <c:pt idx="65">
                  <c:v>166.7</c:v>
                </c:pt>
                <c:pt idx="66">
                  <c:v>216.7</c:v>
                </c:pt>
                <c:pt idx="67">
                  <c:v>266.7</c:v>
                </c:pt>
                <c:pt idx="68">
                  <c:v>266.7</c:v>
                </c:pt>
                <c:pt idx="69">
                  <c:v>283.3</c:v>
                </c:pt>
                <c:pt idx="70">
                  <c:v>316.7</c:v>
                </c:pt>
                <c:pt idx="71">
                  <c:v>300</c:v>
                </c:pt>
                <c:pt idx="72">
                  <c:v>283.3</c:v>
                </c:pt>
                <c:pt idx="73">
                  <c:v>283.3</c:v>
                </c:pt>
                <c:pt idx="74">
                  <c:v>333.3</c:v>
                </c:pt>
                <c:pt idx="75">
                  <c:v>366.7</c:v>
                </c:pt>
                <c:pt idx="76">
                  <c:v>433.3</c:v>
                </c:pt>
                <c:pt idx="77">
                  <c:v>466.7</c:v>
                </c:pt>
                <c:pt idx="78">
                  <c:v>383.3</c:v>
                </c:pt>
                <c:pt idx="79">
                  <c:v>333.3</c:v>
                </c:pt>
                <c:pt idx="80">
                  <c:v>466.7</c:v>
                </c:pt>
                <c:pt idx="81">
                  <c:v>566.70000000000005</c:v>
                </c:pt>
                <c:pt idx="82">
                  <c:v>583.4</c:v>
                </c:pt>
                <c:pt idx="83">
                  <c:v>683.4</c:v>
                </c:pt>
                <c:pt idx="84">
                  <c:v>816.7</c:v>
                </c:pt>
                <c:pt idx="85">
                  <c:v>1000</c:v>
                </c:pt>
                <c:pt idx="86">
                  <c:v>883.4</c:v>
                </c:pt>
                <c:pt idx="87">
                  <c:v>866.7</c:v>
                </c:pt>
                <c:pt idx="88">
                  <c:v>700</c:v>
                </c:pt>
                <c:pt idx="89">
                  <c:v>750</c:v>
                </c:pt>
                <c:pt idx="90">
                  <c:v>783.4</c:v>
                </c:pt>
                <c:pt idx="91">
                  <c:v>950.1</c:v>
                </c:pt>
                <c:pt idx="92">
                  <c:v>1050</c:v>
                </c:pt>
                <c:pt idx="93">
                  <c:v>1017</c:v>
                </c:pt>
                <c:pt idx="94">
                  <c:v>883.4</c:v>
                </c:pt>
                <c:pt idx="95">
                  <c:v>850</c:v>
                </c:pt>
                <c:pt idx="96">
                  <c:v>966.7</c:v>
                </c:pt>
                <c:pt idx="97">
                  <c:v>1083</c:v>
                </c:pt>
                <c:pt idx="98">
                  <c:v>966.7</c:v>
                </c:pt>
                <c:pt idx="99">
                  <c:v>900</c:v>
                </c:pt>
                <c:pt idx="100">
                  <c:v>1017</c:v>
                </c:pt>
                <c:pt idx="101">
                  <c:v>1083</c:v>
                </c:pt>
                <c:pt idx="102">
                  <c:v>1083</c:v>
                </c:pt>
                <c:pt idx="103">
                  <c:v>866.7</c:v>
                </c:pt>
                <c:pt idx="104">
                  <c:v>850</c:v>
                </c:pt>
                <c:pt idx="105">
                  <c:v>700</c:v>
                </c:pt>
                <c:pt idx="106">
                  <c:v>733.4</c:v>
                </c:pt>
                <c:pt idx="107">
                  <c:v>850</c:v>
                </c:pt>
                <c:pt idx="108">
                  <c:v>1133</c:v>
                </c:pt>
                <c:pt idx="109">
                  <c:v>1283</c:v>
                </c:pt>
                <c:pt idx="110">
                  <c:v>1150</c:v>
                </c:pt>
                <c:pt idx="111">
                  <c:v>1183</c:v>
                </c:pt>
                <c:pt idx="112">
                  <c:v>1150</c:v>
                </c:pt>
                <c:pt idx="113">
                  <c:v>1533</c:v>
                </c:pt>
                <c:pt idx="114">
                  <c:v>1517</c:v>
                </c:pt>
                <c:pt idx="115">
                  <c:v>1517</c:v>
                </c:pt>
                <c:pt idx="116">
                  <c:v>1300</c:v>
                </c:pt>
                <c:pt idx="117">
                  <c:v>1217</c:v>
                </c:pt>
                <c:pt idx="118">
                  <c:v>1167</c:v>
                </c:pt>
                <c:pt idx="119">
                  <c:v>1233</c:v>
                </c:pt>
                <c:pt idx="120">
                  <c:v>1333</c:v>
                </c:pt>
                <c:pt idx="121">
                  <c:v>1350</c:v>
                </c:pt>
                <c:pt idx="122">
                  <c:v>1233</c:v>
                </c:pt>
                <c:pt idx="123">
                  <c:v>950.1</c:v>
                </c:pt>
                <c:pt idx="124">
                  <c:v>916.7</c:v>
                </c:pt>
                <c:pt idx="125">
                  <c:v>683.4</c:v>
                </c:pt>
                <c:pt idx="126">
                  <c:v>650</c:v>
                </c:pt>
                <c:pt idx="127">
                  <c:v>633.4</c:v>
                </c:pt>
                <c:pt idx="128">
                  <c:v>583.4</c:v>
                </c:pt>
                <c:pt idx="129">
                  <c:v>583.4</c:v>
                </c:pt>
                <c:pt idx="130">
                  <c:v>433.3</c:v>
                </c:pt>
                <c:pt idx="131">
                  <c:v>716.7</c:v>
                </c:pt>
                <c:pt idx="132">
                  <c:v>800</c:v>
                </c:pt>
                <c:pt idx="133">
                  <c:v>816.7</c:v>
                </c:pt>
                <c:pt idx="134">
                  <c:v>600</c:v>
                </c:pt>
                <c:pt idx="135">
                  <c:v>500</c:v>
                </c:pt>
                <c:pt idx="136">
                  <c:v>516.70000000000005</c:v>
                </c:pt>
                <c:pt idx="137">
                  <c:v>550</c:v>
                </c:pt>
                <c:pt idx="138">
                  <c:v>600</c:v>
                </c:pt>
              </c:numCache>
            </c:numRef>
          </c:yVal>
          <c:smooth val="1"/>
          <c:extLst>
            <c:ext xmlns:c16="http://schemas.microsoft.com/office/drawing/2014/chart" uri="{C3380CC4-5D6E-409C-BE32-E72D297353CC}">
              <c16:uniqueId val="{0000000D-6DE8-4451-861A-35B1877DE4E4}"/>
            </c:ext>
          </c:extLst>
        </c:ser>
        <c:ser>
          <c:idx val="14"/>
          <c:order val="14"/>
          <c:tx>
            <c:strRef>
              <c:f>ICP!$V$1</c:f>
              <c:strCache>
                <c:ptCount val="1"/>
                <c:pt idx="0">
                  <c:v>77Ar Cl</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ICP!$V$7465:$V$7603</c:f>
            </c:numRef>
          </c:yVal>
          <c:smooth val="1"/>
          <c:extLst>
            <c:ext xmlns:c16="http://schemas.microsoft.com/office/drawing/2014/chart" uri="{C3380CC4-5D6E-409C-BE32-E72D297353CC}">
              <c16:uniqueId val="{0000000E-6DE8-4451-861A-35B1877DE4E4}"/>
            </c:ext>
          </c:extLst>
        </c:ser>
        <c:ser>
          <c:idx val="16"/>
          <c:order val="15"/>
          <c:tx>
            <c:strRef>
              <c:f>ICP!$X$1</c:f>
              <c:strCache>
                <c:ptCount val="1"/>
                <c:pt idx="0">
                  <c:v>83Kr</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ICP!$X$7465:$X$7603</c:f>
            </c:numRef>
          </c:yVal>
          <c:smooth val="1"/>
          <c:extLst>
            <c:ext xmlns:c16="http://schemas.microsoft.com/office/drawing/2014/chart" uri="{C3380CC4-5D6E-409C-BE32-E72D297353CC}">
              <c16:uniqueId val="{00000010-6DE8-4451-861A-35B1877DE4E4}"/>
            </c:ext>
          </c:extLst>
        </c:ser>
        <c:ser>
          <c:idx val="17"/>
          <c:order val="16"/>
          <c:tx>
            <c:strRef>
              <c:f>ICP!$Y$1</c:f>
              <c:strCache>
                <c:ptCount val="1"/>
                <c:pt idx="0">
                  <c:v>95Mo</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ICP!$Y$7465:$Y$7603</c:f>
            </c:numRef>
          </c:yVal>
          <c:smooth val="1"/>
          <c:extLst>
            <c:ext xmlns:c16="http://schemas.microsoft.com/office/drawing/2014/chart" uri="{C3380CC4-5D6E-409C-BE32-E72D297353CC}">
              <c16:uniqueId val="{00000011-6DE8-4451-861A-35B1877DE4E4}"/>
            </c:ext>
          </c:extLst>
        </c:ser>
        <c:ser>
          <c:idx val="18"/>
          <c:order val="17"/>
          <c:tx>
            <c:strRef>
              <c:f>ICP!$Z$1</c:f>
              <c:strCache>
                <c:ptCount val="1"/>
                <c:pt idx="0">
                  <c:v>99Ru</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ICP!$Z$7465:$Z$7603</c:f>
            </c:numRef>
          </c:yVal>
          <c:smooth val="1"/>
          <c:extLst>
            <c:ext xmlns:c16="http://schemas.microsoft.com/office/drawing/2014/chart" uri="{C3380CC4-5D6E-409C-BE32-E72D297353CC}">
              <c16:uniqueId val="{00000012-6DE8-4451-861A-35B1877DE4E4}"/>
            </c:ext>
          </c:extLst>
        </c:ser>
        <c:ser>
          <c:idx val="19"/>
          <c:order val="18"/>
          <c:tx>
            <c:strRef>
              <c:f>ICP!$AA$1</c:f>
              <c:strCache>
                <c:ptCount val="1"/>
                <c:pt idx="0">
                  <c:v>101Ru</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ICP!$AA$7465:$AA$7603</c:f>
            </c:numRef>
          </c:yVal>
          <c:smooth val="1"/>
          <c:extLst>
            <c:ext xmlns:c16="http://schemas.microsoft.com/office/drawing/2014/chart" uri="{C3380CC4-5D6E-409C-BE32-E72D297353CC}">
              <c16:uniqueId val="{00000013-6DE8-4451-861A-35B1877DE4E4}"/>
            </c:ext>
          </c:extLst>
        </c:ser>
        <c:ser>
          <c:idx val="20"/>
          <c:order val="19"/>
          <c:tx>
            <c:strRef>
              <c:f>ICP!$AB$1</c:f>
              <c:strCache>
                <c:ptCount val="1"/>
                <c:pt idx="0">
                  <c:v>103Rh</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ICP!$AB$7465:$AB$7603</c:f>
            </c:numRef>
          </c:yVal>
          <c:smooth val="1"/>
          <c:extLst>
            <c:ext xmlns:c16="http://schemas.microsoft.com/office/drawing/2014/chart" uri="{C3380CC4-5D6E-409C-BE32-E72D297353CC}">
              <c16:uniqueId val="{00000014-6DE8-4451-861A-35B1877DE4E4}"/>
            </c:ext>
          </c:extLst>
        </c:ser>
        <c:ser>
          <c:idx val="21"/>
          <c:order val="20"/>
          <c:tx>
            <c:strRef>
              <c:f>ICP!$AC$1</c:f>
              <c:strCache>
                <c:ptCount val="1"/>
                <c:pt idx="0">
                  <c:v>105Pd</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ICP!$AC$7465:$AC$7603</c:f>
            </c:numRef>
          </c:yVal>
          <c:smooth val="1"/>
          <c:extLst>
            <c:ext xmlns:c16="http://schemas.microsoft.com/office/drawing/2014/chart" uri="{C3380CC4-5D6E-409C-BE32-E72D297353CC}">
              <c16:uniqueId val="{00000015-6DE8-4451-861A-35B1877DE4E4}"/>
            </c:ext>
          </c:extLst>
        </c:ser>
        <c:ser>
          <c:idx val="23"/>
          <c:order val="21"/>
          <c:tx>
            <c:strRef>
              <c:f>ICP!$AE$1</c:f>
              <c:strCache>
                <c:ptCount val="1"/>
                <c:pt idx="0">
                  <c:v>108Pd</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ICP!$AE$7465:$AE$7603</c:f>
            </c:numRef>
          </c:yVal>
          <c:smooth val="1"/>
          <c:extLst>
            <c:ext xmlns:c16="http://schemas.microsoft.com/office/drawing/2014/chart" uri="{C3380CC4-5D6E-409C-BE32-E72D297353CC}">
              <c16:uniqueId val="{00000017-6DE8-4451-861A-35B1877DE4E4}"/>
            </c:ext>
          </c:extLst>
        </c:ser>
        <c:ser>
          <c:idx val="24"/>
          <c:order val="22"/>
          <c:tx>
            <c:strRef>
              <c:f>ICP!$AF$1</c:f>
              <c:strCache>
                <c:ptCount val="1"/>
                <c:pt idx="0">
                  <c:v>109Ag</c:v>
                </c:pt>
              </c:strCache>
            </c:strRef>
          </c:tx>
          <c:spPr>
            <a:ln>
              <a:solidFill>
                <a:schemeClr val="bg2"/>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ICP!$AF$7465:$AF$7603</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466.7</c:v>
                </c:pt>
                <c:pt idx="50">
                  <c:v>800.1</c:v>
                </c:pt>
                <c:pt idx="51">
                  <c:v>1233</c:v>
                </c:pt>
                <c:pt idx="52">
                  <c:v>1467</c:v>
                </c:pt>
                <c:pt idx="53">
                  <c:v>1533</c:v>
                </c:pt>
                <c:pt idx="54">
                  <c:v>1700</c:v>
                </c:pt>
                <c:pt idx="55">
                  <c:v>2500</c:v>
                </c:pt>
                <c:pt idx="56">
                  <c:v>2634</c:v>
                </c:pt>
                <c:pt idx="57">
                  <c:v>4034</c:v>
                </c:pt>
                <c:pt idx="58">
                  <c:v>7405</c:v>
                </c:pt>
                <c:pt idx="59">
                  <c:v>14450</c:v>
                </c:pt>
                <c:pt idx="60">
                  <c:v>16420</c:v>
                </c:pt>
                <c:pt idx="61">
                  <c:v>15950</c:v>
                </c:pt>
                <c:pt idx="62">
                  <c:v>13810</c:v>
                </c:pt>
                <c:pt idx="63">
                  <c:v>14310</c:v>
                </c:pt>
                <c:pt idx="64">
                  <c:v>13840</c:v>
                </c:pt>
                <c:pt idx="65">
                  <c:v>12810</c:v>
                </c:pt>
                <c:pt idx="66">
                  <c:v>14310</c:v>
                </c:pt>
                <c:pt idx="67">
                  <c:v>14810</c:v>
                </c:pt>
                <c:pt idx="68">
                  <c:v>14750</c:v>
                </c:pt>
                <c:pt idx="69">
                  <c:v>13640</c:v>
                </c:pt>
                <c:pt idx="70">
                  <c:v>14710</c:v>
                </c:pt>
                <c:pt idx="71">
                  <c:v>15510</c:v>
                </c:pt>
                <c:pt idx="72">
                  <c:v>16750</c:v>
                </c:pt>
                <c:pt idx="73">
                  <c:v>17480</c:v>
                </c:pt>
                <c:pt idx="74">
                  <c:v>18350</c:v>
                </c:pt>
                <c:pt idx="75">
                  <c:v>18020</c:v>
                </c:pt>
                <c:pt idx="76">
                  <c:v>17850</c:v>
                </c:pt>
                <c:pt idx="77">
                  <c:v>17450</c:v>
                </c:pt>
                <c:pt idx="78">
                  <c:v>19150</c:v>
                </c:pt>
                <c:pt idx="79">
                  <c:v>21230</c:v>
                </c:pt>
                <c:pt idx="80">
                  <c:v>22860</c:v>
                </c:pt>
                <c:pt idx="81">
                  <c:v>22860</c:v>
                </c:pt>
                <c:pt idx="82">
                  <c:v>21990</c:v>
                </c:pt>
                <c:pt idx="83">
                  <c:v>23860</c:v>
                </c:pt>
                <c:pt idx="84">
                  <c:v>24370</c:v>
                </c:pt>
                <c:pt idx="85">
                  <c:v>24270</c:v>
                </c:pt>
                <c:pt idx="86">
                  <c:v>22660</c:v>
                </c:pt>
                <c:pt idx="87">
                  <c:v>23130</c:v>
                </c:pt>
                <c:pt idx="88">
                  <c:v>25000</c:v>
                </c:pt>
                <c:pt idx="89">
                  <c:v>25800</c:v>
                </c:pt>
                <c:pt idx="90">
                  <c:v>26540</c:v>
                </c:pt>
                <c:pt idx="91">
                  <c:v>26670</c:v>
                </c:pt>
                <c:pt idx="92">
                  <c:v>27010</c:v>
                </c:pt>
                <c:pt idx="93">
                  <c:v>27310</c:v>
                </c:pt>
                <c:pt idx="94">
                  <c:v>26000</c:v>
                </c:pt>
                <c:pt idx="95">
                  <c:v>27740</c:v>
                </c:pt>
                <c:pt idx="96">
                  <c:v>28510</c:v>
                </c:pt>
                <c:pt idx="97">
                  <c:v>29350</c:v>
                </c:pt>
                <c:pt idx="98">
                  <c:v>26910</c:v>
                </c:pt>
                <c:pt idx="99">
                  <c:v>24200</c:v>
                </c:pt>
                <c:pt idx="100">
                  <c:v>23400</c:v>
                </c:pt>
                <c:pt idx="101">
                  <c:v>23660</c:v>
                </c:pt>
                <c:pt idx="102">
                  <c:v>25100</c:v>
                </c:pt>
                <c:pt idx="103">
                  <c:v>25340</c:v>
                </c:pt>
                <c:pt idx="104">
                  <c:v>25200</c:v>
                </c:pt>
                <c:pt idx="105">
                  <c:v>24300</c:v>
                </c:pt>
                <c:pt idx="106">
                  <c:v>24370</c:v>
                </c:pt>
                <c:pt idx="107">
                  <c:v>23600</c:v>
                </c:pt>
                <c:pt idx="108">
                  <c:v>22760</c:v>
                </c:pt>
                <c:pt idx="109">
                  <c:v>22060</c:v>
                </c:pt>
                <c:pt idx="110">
                  <c:v>21460</c:v>
                </c:pt>
                <c:pt idx="111">
                  <c:v>22460</c:v>
                </c:pt>
                <c:pt idx="112">
                  <c:v>23730</c:v>
                </c:pt>
                <c:pt idx="113">
                  <c:v>25570</c:v>
                </c:pt>
                <c:pt idx="114">
                  <c:v>26640</c:v>
                </c:pt>
                <c:pt idx="115">
                  <c:v>27370</c:v>
                </c:pt>
                <c:pt idx="116">
                  <c:v>28110</c:v>
                </c:pt>
                <c:pt idx="117">
                  <c:v>26270</c:v>
                </c:pt>
                <c:pt idx="118">
                  <c:v>24570</c:v>
                </c:pt>
                <c:pt idx="119">
                  <c:v>25170</c:v>
                </c:pt>
                <c:pt idx="120">
                  <c:v>26000</c:v>
                </c:pt>
                <c:pt idx="121">
                  <c:v>27170</c:v>
                </c:pt>
                <c:pt idx="122">
                  <c:v>23900</c:v>
                </c:pt>
                <c:pt idx="123">
                  <c:v>20160</c:v>
                </c:pt>
                <c:pt idx="124">
                  <c:v>16420</c:v>
                </c:pt>
                <c:pt idx="125">
                  <c:v>14310</c:v>
                </c:pt>
                <c:pt idx="126">
                  <c:v>15050</c:v>
                </c:pt>
                <c:pt idx="127">
                  <c:v>14110</c:v>
                </c:pt>
                <c:pt idx="128">
                  <c:v>13940</c:v>
                </c:pt>
                <c:pt idx="129">
                  <c:v>13740</c:v>
                </c:pt>
                <c:pt idx="130">
                  <c:v>13240</c:v>
                </c:pt>
                <c:pt idx="131">
                  <c:v>12510</c:v>
                </c:pt>
                <c:pt idx="132">
                  <c:v>12380</c:v>
                </c:pt>
                <c:pt idx="133">
                  <c:v>12680</c:v>
                </c:pt>
                <c:pt idx="134">
                  <c:v>12710</c:v>
                </c:pt>
                <c:pt idx="135">
                  <c:v>11640</c:v>
                </c:pt>
                <c:pt idx="136">
                  <c:v>11410</c:v>
                </c:pt>
                <c:pt idx="137">
                  <c:v>11370</c:v>
                </c:pt>
                <c:pt idx="138">
                  <c:v>10810</c:v>
                </c:pt>
              </c:numCache>
            </c:numRef>
          </c:yVal>
          <c:smooth val="1"/>
          <c:extLst>
            <c:ext xmlns:c16="http://schemas.microsoft.com/office/drawing/2014/chart" uri="{C3380CC4-5D6E-409C-BE32-E72D297353CC}">
              <c16:uniqueId val="{00000018-6DE8-4451-861A-35B1877DE4E4}"/>
            </c:ext>
          </c:extLst>
        </c:ser>
        <c:ser>
          <c:idx val="25"/>
          <c:order val="23"/>
          <c:tx>
            <c:strRef>
              <c:f>ICP!$AG$1</c:f>
              <c:strCache>
                <c:ptCount val="1"/>
                <c:pt idx="0">
                  <c:v>111Cd</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ICP!$AG$7465:$AG$7603</c:f>
            </c:numRef>
          </c:yVal>
          <c:smooth val="1"/>
          <c:extLst>
            <c:ext xmlns:c16="http://schemas.microsoft.com/office/drawing/2014/chart" uri="{C3380CC4-5D6E-409C-BE32-E72D297353CC}">
              <c16:uniqueId val="{00000019-6DE8-4451-861A-35B1877DE4E4}"/>
            </c:ext>
          </c:extLst>
        </c:ser>
        <c:ser>
          <c:idx val="26"/>
          <c:order val="24"/>
          <c:tx>
            <c:strRef>
              <c:f>ICP!$AH$1</c:f>
              <c:strCache>
                <c:ptCount val="1"/>
                <c:pt idx="0">
                  <c:v>118Sn</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ICP!$AH$7465:$AH$7603</c:f>
            </c:numRef>
          </c:yVal>
          <c:smooth val="1"/>
          <c:extLst>
            <c:ext xmlns:c16="http://schemas.microsoft.com/office/drawing/2014/chart" uri="{C3380CC4-5D6E-409C-BE32-E72D297353CC}">
              <c16:uniqueId val="{0000001A-6DE8-4451-861A-35B1877DE4E4}"/>
            </c:ext>
          </c:extLst>
        </c:ser>
        <c:ser>
          <c:idx val="27"/>
          <c:order val="25"/>
          <c:tx>
            <c:strRef>
              <c:f>ICP!$AI$1</c:f>
              <c:strCache>
                <c:ptCount val="1"/>
                <c:pt idx="0">
                  <c:v>121Sb</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ICP!$AI$7465:$AI$7603</c:f>
            </c:numRef>
          </c:yVal>
          <c:smooth val="1"/>
          <c:extLst>
            <c:ext xmlns:c16="http://schemas.microsoft.com/office/drawing/2014/chart" uri="{C3380CC4-5D6E-409C-BE32-E72D297353CC}">
              <c16:uniqueId val="{0000001B-6DE8-4451-861A-35B1877DE4E4}"/>
            </c:ext>
          </c:extLst>
        </c:ser>
        <c:ser>
          <c:idx val="28"/>
          <c:order val="26"/>
          <c:tx>
            <c:strRef>
              <c:f>ICP!$AJ$1</c:f>
              <c:strCache>
                <c:ptCount val="1"/>
                <c:pt idx="0">
                  <c:v>125Te</c:v>
                </c:pt>
              </c:strCache>
            </c:strRef>
          </c:tx>
          <c:spPr>
            <a:ln>
              <a:solidFill>
                <a:srgbClr val="00B050"/>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ICP!$AJ$7465:$AJ$7603</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33.33</c:v>
                </c:pt>
                <c:pt idx="50">
                  <c:v>33.33</c:v>
                </c:pt>
                <c:pt idx="51">
                  <c:v>33.33</c:v>
                </c:pt>
                <c:pt idx="52">
                  <c:v>0</c:v>
                </c:pt>
                <c:pt idx="53">
                  <c:v>0</c:v>
                </c:pt>
                <c:pt idx="54">
                  <c:v>0</c:v>
                </c:pt>
                <c:pt idx="55">
                  <c:v>0</c:v>
                </c:pt>
                <c:pt idx="56">
                  <c:v>0</c:v>
                </c:pt>
                <c:pt idx="57">
                  <c:v>0</c:v>
                </c:pt>
                <c:pt idx="58">
                  <c:v>100</c:v>
                </c:pt>
                <c:pt idx="59">
                  <c:v>200</c:v>
                </c:pt>
                <c:pt idx="60">
                  <c:v>200</c:v>
                </c:pt>
                <c:pt idx="61">
                  <c:v>133.30000000000001</c:v>
                </c:pt>
                <c:pt idx="62">
                  <c:v>166.7</c:v>
                </c:pt>
                <c:pt idx="63">
                  <c:v>200</c:v>
                </c:pt>
                <c:pt idx="64">
                  <c:v>233.3</c:v>
                </c:pt>
                <c:pt idx="65">
                  <c:v>200</c:v>
                </c:pt>
                <c:pt idx="66">
                  <c:v>266.7</c:v>
                </c:pt>
                <c:pt idx="67">
                  <c:v>233.3</c:v>
                </c:pt>
                <c:pt idx="68">
                  <c:v>166.7</c:v>
                </c:pt>
                <c:pt idx="69">
                  <c:v>166.7</c:v>
                </c:pt>
                <c:pt idx="70">
                  <c:v>266.7</c:v>
                </c:pt>
                <c:pt idx="71">
                  <c:v>333.3</c:v>
                </c:pt>
                <c:pt idx="72">
                  <c:v>233.3</c:v>
                </c:pt>
                <c:pt idx="73">
                  <c:v>200</c:v>
                </c:pt>
                <c:pt idx="74">
                  <c:v>133.30000000000001</c:v>
                </c:pt>
                <c:pt idx="75">
                  <c:v>166.7</c:v>
                </c:pt>
                <c:pt idx="76">
                  <c:v>100</c:v>
                </c:pt>
                <c:pt idx="77">
                  <c:v>133.30000000000001</c:v>
                </c:pt>
                <c:pt idx="78">
                  <c:v>200</c:v>
                </c:pt>
                <c:pt idx="79">
                  <c:v>233.3</c:v>
                </c:pt>
                <c:pt idx="80">
                  <c:v>300</c:v>
                </c:pt>
                <c:pt idx="81">
                  <c:v>400</c:v>
                </c:pt>
                <c:pt idx="82">
                  <c:v>400</c:v>
                </c:pt>
                <c:pt idx="83">
                  <c:v>400</c:v>
                </c:pt>
                <c:pt idx="84">
                  <c:v>233.3</c:v>
                </c:pt>
                <c:pt idx="85">
                  <c:v>300</c:v>
                </c:pt>
                <c:pt idx="86">
                  <c:v>366.7</c:v>
                </c:pt>
                <c:pt idx="87">
                  <c:v>433.3</c:v>
                </c:pt>
                <c:pt idx="88">
                  <c:v>433.3</c:v>
                </c:pt>
                <c:pt idx="89">
                  <c:v>333.3</c:v>
                </c:pt>
                <c:pt idx="90">
                  <c:v>300</c:v>
                </c:pt>
                <c:pt idx="91">
                  <c:v>300</c:v>
                </c:pt>
                <c:pt idx="92">
                  <c:v>233.3</c:v>
                </c:pt>
                <c:pt idx="93">
                  <c:v>266.7</c:v>
                </c:pt>
                <c:pt idx="94">
                  <c:v>200</c:v>
                </c:pt>
                <c:pt idx="95">
                  <c:v>300</c:v>
                </c:pt>
                <c:pt idx="96">
                  <c:v>333.3</c:v>
                </c:pt>
                <c:pt idx="97">
                  <c:v>333.3</c:v>
                </c:pt>
                <c:pt idx="98">
                  <c:v>300</c:v>
                </c:pt>
                <c:pt idx="99">
                  <c:v>166.7</c:v>
                </c:pt>
                <c:pt idx="100">
                  <c:v>133.30000000000001</c:v>
                </c:pt>
                <c:pt idx="101">
                  <c:v>200</c:v>
                </c:pt>
                <c:pt idx="102">
                  <c:v>433.3</c:v>
                </c:pt>
                <c:pt idx="103">
                  <c:v>533.29999999999995</c:v>
                </c:pt>
                <c:pt idx="104">
                  <c:v>433.3</c:v>
                </c:pt>
                <c:pt idx="105">
                  <c:v>300</c:v>
                </c:pt>
                <c:pt idx="106">
                  <c:v>200</c:v>
                </c:pt>
                <c:pt idx="107">
                  <c:v>200</c:v>
                </c:pt>
                <c:pt idx="108">
                  <c:v>200</c:v>
                </c:pt>
                <c:pt idx="109">
                  <c:v>166.7</c:v>
                </c:pt>
                <c:pt idx="110">
                  <c:v>200</c:v>
                </c:pt>
                <c:pt idx="111">
                  <c:v>200</c:v>
                </c:pt>
                <c:pt idx="112">
                  <c:v>300</c:v>
                </c:pt>
                <c:pt idx="113">
                  <c:v>466.7</c:v>
                </c:pt>
                <c:pt idx="114">
                  <c:v>466.7</c:v>
                </c:pt>
                <c:pt idx="115">
                  <c:v>533.4</c:v>
                </c:pt>
                <c:pt idx="116">
                  <c:v>400</c:v>
                </c:pt>
                <c:pt idx="117">
                  <c:v>366.7</c:v>
                </c:pt>
                <c:pt idx="118">
                  <c:v>233.3</c:v>
                </c:pt>
                <c:pt idx="119">
                  <c:v>366.7</c:v>
                </c:pt>
                <c:pt idx="120">
                  <c:v>500</c:v>
                </c:pt>
                <c:pt idx="121">
                  <c:v>633.4</c:v>
                </c:pt>
                <c:pt idx="122">
                  <c:v>433.3</c:v>
                </c:pt>
                <c:pt idx="123">
                  <c:v>333.3</c:v>
                </c:pt>
                <c:pt idx="124">
                  <c:v>300</c:v>
                </c:pt>
                <c:pt idx="125">
                  <c:v>333.3</c:v>
                </c:pt>
                <c:pt idx="126">
                  <c:v>333.3</c:v>
                </c:pt>
                <c:pt idx="127">
                  <c:v>266.7</c:v>
                </c:pt>
                <c:pt idx="128">
                  <c:v>266.7</c:v>
                </c:pt>
                <c:pt idx="129">
                  <c:v>266.7</c:v>
                </c:pt>
                <c:pt idx="130">
                  <c:v>233.3</c:v>
                </c:pt>
                <c:pt idx="131">
                  <c:v>333.3</c:v>
                </c:pt>
                <c:pt idx="132">
                  <c:v>333.3</c:v>
                </c:pt>
                <c:pt idx="133">
                  <c:v>400</c:v>
                </c:pt>
                <c:pt idx="134">
                  <c:v>233.3</c:v>
                </c:pt>
                <c:pt idx="135">
                  <c:v>233.3</c:v>
                </c:pt>
                <c:pt idx="136">
                  <c:v>233.3</c:v>
                </c:pt>
                <c:pt idx="137">
                  <c:v>233.3</c:v>
                </c:pt>
                <c:pt idx="138">
                  <c:v>100</c:v>
                </c:pt>
              </c:numCache>
            </c:numRef>
          </c:yVal>
          <c:smooth val="1"/>
          <c:extLst>
            <c:ext xmlns:c16="http://schemas.microsoft.com/office/drawing/2014/chart" uri="{C3380CC4-5D6E-409C-BE32-E72D297353CC}">
              <c16:uniqueId val="{0000001C-6DE8-4451-861A-35B1877DE4E4}"/>
            </c:ext>
          </c:extLst>
        </c:ser>
        <c:ser>
          <c:idx val="29"/>
          <c:order val="27"/>
          <c:tx>
            <c:strRef>
              <c:f>ICP!$AK$1</c:f>
              <c:strCache>
                <c:ptCount val="1"/>
                <c:pt idx="0">
                  <c:v>185Re</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ICP!$AK$7465:$AK$7603</c:f>
            </c:numRef>
          </c:yVal>
          <c:smooth val="1"/>
          <c:extLst>
            <c:ext xmlns:c16="http://schemas.microsoft.com/office/drawing/2014/chart" uri="{C3380CC4-5D6E-409C-BE32-E72D297353CC}">
              <c16:uniqueId val="{0000001D-6DE8-4451-861A-35B1877DE4E4}"/>
            </c:ext>
          </c:extLst>
        </c:ser>
        <c:ser>
          <c:idx val="30"/>
          <c:order val="28"/>
          <c:tx>
            <c:strRef>
              <c:f>ICP!$AL$1</c:f>
              <c:strCache>
                <c:ptCount val="1"/>
                <c:pt idx="0">
                  <c:v>187Os</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ICP!$AL$7465:$AL$7603</c:f>
            </c:numRef>
          </c:yVal>
          <c:smooth val="1"/>
          <c:extLst>
            <c:ext xmlns:c16="http://schemas.microsoft.com/office/drawing/2014/chart" uri="{C3380CC4-5D6E-409C-BE32-E72D297353CC}">
              <c16:uniqueId val="{0000001E-6DE8-4451-861A-35B1877DE4E4}"/>
            </c:ext>
          </c:extLst>
        </c:ser>
        <c:ser>
          <c:idx val="31"/>
          <c:order val="29"/>
          <c:tx>
            <c:strRef>
              <c:f>ICP!$AM$1</c:f>
              <c:strCache>
                <c:ptCount val="1"/>
                <c:pt idx="0">
                  <c:v>189Os</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ICP!$AM$7465:$AM$7603</c:f>
            </c:numRef>
          </c:yVal>
          <c:smooth val="1"/>
          <c:extLst>
            <c:ext xmlns:c16="http://schemas.microsoft.com/office/drawing/2014/chart" uri="{C3380CC4-5D6E-409C-BE32-E72D297353CC}">
              <c16:uniqueId val="{0000001F-6DE8-4451-861A-35B1877DE4E4}"/>
            </c:ext>
          </c:extLst>
        </c:ser>
        <c:ser>
          <c:idx val="32"/>
          <c:order val="30"/>
          <c:tx>
            <c:strRef>
              <c:f>ICP!$AN$1</c:f>
              <c:strCache>
                <c:ptCount val="1"/>
                <c:pt idx="0">
                  <c:v>193Ir</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ICP!$AN$7465:$AN$7603</c:f>
            </c:numRef>
          </c:yVal>
          <c:smooth val="1"/>
          <c:extLst>
            <c:ext xmlns:c16="http://schemas.microsoft.com/office/drawing/2014/chart" uri="{C3380CC4-5D6E-409C-BE32-E72D297353CC}">
              <c16:uniqueId val="{00000020-6DE8-4451-861A-35B1877DE4E4}"/>
            </c:ext>
          </c:extLst>
        </c:ser>
        <c:ser>
          <c:idx val="33"/>
          <c:order val="31"/>
          <c:tx>
            <c:strRef>
              <c:f>ICP!$AO$1</c:f>
              <c:strCache>
                <c:ptCount val="1"/>
                <c:pt idx="0">
                  <c:v>195Pt</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ICP!$AO$7465:$AO$7603</c:f>
            </c:numRef>
          </c:yVal>
          <c:smooth val="1"/>
          <c:extLst>
            <c:ext xmlns:c16="http://schemas.microsoft.com/office/drawing/2014/chart" uri="{C3380CC4-5D6E-409C-BE32-E72D297353CC}">
              <c16:uniqueId val="{00000021-6DE8-4451-861A-35B1877DE4E4}"/>
            </c:ext>
          </c:extLst>
        </c:ser>
        <c:ser>
          <c:idx val="34"/>
          <c:order val="32"/>
          <c:tx>
            <c:strRef>
              <c:f>ICP!$AP$1</c:f>
              <c:strCache>
                <c:ptCount val="1"/>
                <c:pt idx="0">
                  <c:v>197Au</c:v>
                </c:pt>
              </c:strCache>
            </c:strRef>
          </c:tx>
          <c:spPr>
            <a:ln>
              <a:noFill/>
            </a:ln>
          </c:spPr>
          <c:marker>
            <c:symbol val="square"/>
            <c:size val="5"/>
            <c:spPr>
              <a:solidFill>
                <a:srgbClr val="FFFF00"/>
              </a:solidFill>
              <a:ln>
                <a:solidFill>
                  <a:srgbClr val="FFFF00"/>
                </a:solidFill>
              </a:ln>
            </c:spPr>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ICP!$AP$7465:$AP$7603</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16.670000000000002</c:v>
                </c:pt>
                <c:pt idx="75">
                  <c:v>16.670000000000002</c:v>
                </c:pt>
                <c:pt idx="76">
                  <c:v>16.670000000000002</c:v>
                </c:pt>
                <c:pt idx="77">
                  <c:v>0</c:v>
                </c:pt>
                <c:pt idx="78">
                  <c:v>0</c:v>
                </c:pt>
                <c:pt idx="79">
                  <c:v>0</c:v>
                </c:pt>
                <c:pt idx="80">
                  <c:v>0</c:v>
                </c:pt>
                <c:pt idx="81">
                  <c:v>16.670000000000002</c:v>
                </c:pt>
                <c:pt idx="82">
                  <c:v>16.670000000000002</c:v>
                </c:pt>
                <c:pt idx="83">
                  <c:v>16.670000000000002</c:v>
                </c:pt>
                <c:pt idx="84">
                  <c:v>0</c:v>
                </c:pt>
                <c:pt idx="85">
                  <c:v>33.33</c:v>
                </c:pt>
                <c:pt idx="86">
                  <c:v>33.33</c:v>
                </c:pt>
                <c:pt idx="87">
                  <c:v>33.33</c:v>
                </c:pt>
                <c:pt idx="88">
                  <c:v>0</c:v>
                </c:pt>
                <c:pt idx="89">
                  <c:v>16.670000000000002</c:v>
                </c:pt>
                <c:pt idx="90">
                  <c:v>33.33</c:v>
                </c:pt>
                <c:pt idx="91">
                  <c:v>33.33</c:v>
                </c:pt>
                <c:pt idx="92">
                  <c:v>16.670000000000002</c:v>
                </c:pt>
                <c:pt idx="93">
                  <c:v>0</c:v>
                </c:pt>
                <c:pt idx="94">
                  <c:v>0</c:v>
                </c:pt>
                <c:pt idx="95">
                  <c:v>0</c:v>
                </c:pt>
                <c:pt idx="96">
                  <c:v>0</c:v>
                </c:pt>
                <c:pt idx="97">
                  <c:v>0</c:v>
                </c:pt>
                <c:pt idx="98">
                  <c:v>16.670000000000002</c:v>
                </c:pt>
                <c:pt idx="99">
                  <c:v>16.670000000000002</c:v>
                </c:pt>
                <c:pt idx="100">
                  <c:v>16.670000000000002</c:v>
                </c:pt>
                <c:pt idx="101">
                  <c:v>0</c:v>
                </c:pt>
                <c:pt idx="102">
                  <c:v>0</c:v>
                </c:pt>
                <c:pt idx="103">
                  <c:v>0</c:v>
                </c:pt>
                <c:pt idx="104">
                  <c:v>0</c:v>
                </c:pt>
                <c:pt idx="105">
                  <c:v>0</c:v>
                </c:pt>
                <c:pt idx="106">
                  <c:v>0</c:v>
                </c:pt>
                <c:pt idx="107">
                  <c:v>0</c:v>
                </c:pt>
                <c:pt idx="108">
                  <c:v>0</c:v>
                </c:pt>
                <c:pt idx="109">
                  <c:v>16.670000000000002</c:v>
                </c:pt>
                <c:pt idx="110">
                  <c:v>16.670000000000002</c:v>
                </c:pt>
                <c:pt idx="111">
                  <c:v>33.33</c:v>
                </c:pt>
                <c:pt idx="112">
                  <c:v>16.670000000000002</c:v>
                </c:pt>
                <c:pt idx="113">
                  <c:v>16.670000000000002</c:v>
                </c:pt>
                <c:pt idx="114">
                  <c:v>0</c:v>
                </c:pt>
                <c:pt idx="115">
                  <c:v>0</c:v>
                </c:pt>
                <c:pt idx="116">
                  <c:v>16.670000000000002</c:v>
                </c:pt>
                <c:pt idx="117">
                  <c:v>16.670000000000002</c:v>
                </c:pt>
                <c:pt idx="118">
                  <c:v>16.670000000000002</c:v>
                </c:pt>
                <c:pt idx="119">
                  <c:v>166.7</c:v>
                </c:pt>
                <c:pt idx="120">
                  <c:v>183.3</c:v>
                </c:pt>
                <c:pt idx="121">
                  <c:v>200</c:v>
                </c:pt>
                <c:pt idx="122">
                  <c:v>66.67</c:v>
                </c:pt>
                <c:pt idx="123">
                  <c:v>50</c:v>
                </c:pt>
                <c:pt idx="124">
                  <c:v>50</c:v>
                </c:pt>
                <c:pt idx="125">
                  <c:v>16.670000000000002</c:v>
                </c:pt>
                <c:pt idx="126">
                  <c:v>16.670000000000002</c:v>
                </c:pt>
                <c:pt idx="127">
                  <c:v>0</c:v>
                </c:pt>
                <c:pt idx="128">
                  <c:v>0</c:v>
                </c:pt>
                <c:pt idx="129">
                  <c:v>16.670000000000002</c:v>
                </c:pt>
                <c:pt idx="130">
                  <c:v>16.670000000000002</c:v>
                </c:pt>
                <c:pt idx="131">
                  <c:v>16.670000000000002</c:v>
                </c:pt>
                <c:pt idx="132">
                  <c:v>0</c:v>
                </c:pt>
                <c:pt idx="133">
                  <c:v>0</c:v>
                </c:pt>
                <c:pt idx="134">
                  <c:v>33.33</c:v>
                </c:pt>
                <c:pt idx="135">
                  <c:v>33.33</c:v>
                </c:pt>
                <c:pt idx="136">
                  <c:v>33.33</c:v>
                </c:pt>
                <c:pt idx="137">
                  <c:v>0</c:v>
                </c:pt>
                <c:pt idx="138">
                  <c:v>0</c:v>
                </c:pt>
              </c:numCache>
            </c:numRef>
          </c:yVal>
          <c:smooth val="1"/>
          <c:extLst>
            <c:ext xmlns:c16="http://schemas.microsoft.com/office/drawing/2014/chart" uri="{C3380CC4-5D6E-409C-BE32-E72D297353CC}">
              <c16:uniqueId val="{00000022-6DE8-4451-861A-35B1877DE4E4}"/>
            </c:ext>
          </c:extLst>
        </c:ser>
        <c:ser>
          <c:idx val="35"/>
          <c:order val="33"/>
          <c:tx>
            <c:strRef>
              <c:f>ICP!$AQ$1</c:f>
              <c:strCache>
                <c:ptCount val="1"/>
                <c:pt idx="0">
                  <c:v>206Pb</c:v>
                </c:pt>
              </c:strCache>
            </c:strRef>
          </c:tx>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ICP!$AQ$7465:$AQ$7603</c:f>
            </c:numRef>
          </c:yVal>
          <c:smooth val="1"/>
          <c:extLst>
            <c:ext xmlns:c16="http://schemas.microsoft.com/office/drawing/2014/chart" uri="{C3380CC4-5D6E-409C-BE32-E72D297353CC}">
              <c16:uniqueId val="{00000023-6DE8-4451-861A-35B1877DE4E4}"/>
            </c:ext>
          </c:extLst>
        </c:ser>
        <c:ser>
          <c:idx val="36"/>
          <c:order val="34"/>
          <c:tx>
            <c:strRef>
              <c:f>ICP!$AR$1</c:f>
              <c:strCache>
                <c:ptCount val="1"/>
                <c:pt idx="0">
                  <c:v>209Bi</c:v>
                </c:pt>
              </c:strCache>
            </c:strRef>
          </c:tx>
          <c:spPr>
            <a:ln>
              <a:solidFill>
                <a:schemeClr val="accent5"/>
              </a:solidFill>
            </a:ln>
          </c:spPr>
          <c:marker>
            <c:symbol val="none"/>
          </c:marker>
          <c:xVal>
            <c:numRef>
              <c:f>ICP!$G$7465:$G$7603</c:f>
              <c:numCache>
                <c:formatCode>General</c:formatCode>
                <c:ptCount val="1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numCache>
            </c:numRef>
          </c:xVal>
          <c:yVal>
            <c:numRef>
              <c:f>ICP!$AR$7465:$AR$7603</c:f>
              <c:numCache>
                <c:formatCode>General</c:formatCode>
                <c:ptCount val="1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33.33</c:v>
                </c:pt>
                <c:pt idx="48">
                  <c:v>133.30000000000001</c:v>
                </c:pt>
                <c:pt idx="49">
                  <c:v>1467</c:v>
                </c:pt>
                <c:pt idx="50">
                  <c:v>4769</c:v>
                </c:pt>
                <c:pt idx="51">
                  <c:v>7103</c:v>
                </c:pt>
                <c:pt idx="52">
                  <c:v>8271</c:v>
                </c:pt>
                <c:pt idx="53">
                  <c:v>6669</c:v>
                </c:pt>
                <c:pt idx="54">
                  <c:v>7203</c:v>
                </c:pt>
                <c:pt idx="55">
                  <c:v>8404</c:v>
                </c:pt>
                <c:pt idx="56">
                  <c:v>11610</c:v>
                </c:pt>
                <c:pt idx="57">
                  <c:v>17590</c:v>
                </c:pt>
                <c:pt idx="58">
                  <c:v>28390</c:v>
                </c:pt>
                <c:pt idx="59">
                  <c:v>42810</c:v>
                </c:pt>
                <c:pt idx="60">
                  <c:v>52720</c:v>
                </c:pt>
                <c:pt idx="61">
                  <c:v>64800</c:v>
                </c:pt>
                <c:pt idx="62">
                  <c:v>74780</c:v>
                </c:pt>
                <c:pt idx="63">
                  <c:v>80660</c:v>
                </c:pt>
                <c:pt idx="64">
                  <c:v>84970</c:v>
                </c:pt>
                <c:pt idx="65">
                  <c:v>85500</c:v>
                </c:pt>
                <c:pt idx="66">
                  <c:v>92000</c:v>
                </c:pt>
                <c:pt idx="67">
                  <c:v>99280</c:v>
                </c:pt>
                <c:pt idx="68">
                  <c:v>110800</c:v>
                </c:pt>
                <c:pt idx="69">
                  <c:v>124900</c:v>
                </c:pt>
                <c:pt idx="70">
                  <c:v>132000</c:v>
                </c:pt>
                <c:pt idx="71">
                  <c:v>138900</c:v>
                </c:pt>
                <c:pt idx="72">
                  <c:v>141800</c:v>
                </c:pt>
                <c:pt idx="73">
                  <c:v>153200</c:v>
                </c:pt>
                <c:pt idx="74">
                  <c:v>163500</c:v>
                </c:pt>
                <c:pt idx="75">
                  <c:v>183500</c:v>
                </c:pt>
                <c:pt idx="76">
                  <c:v>194500</c:v>
                </c:pt>
                <c:pt idx="77">
                  <c:v>209600</c:v>
                </c:pt>
                <c:pt idx="78">
                  <c:v>225100</c:v>
                </c:pt>
                <c:pt idx="79">
                  <c:v>235200</c:v>
                </c:pt>
                <c:pt idx="80">
                  <c:v>252500</c:v>
                </c:pt>
                <c:pt idx="81">
                  <c:v>256800</c:v>
                </c:pt>
                <c:pt idx="82">
                  <c:v>290800</c:v>
                </c:pt>
                <c:pt idx="83">
                  <c:v>319500</c:v>
                </c:pt>
                <c:pt idx="84">
                  <c:v>368000</c:v>
                </c:pt>
                <c:pt idx="85">
                  <c:v>372900</c:v>
                </c:pt>
                <c:pt idx="86">
                  <c:v>372000</c:v>
                </c:pt>
                <c:pt idx="87">
                  <c:v>360200</c:v>
                </c:pt>
                <c:pt idx="88">
                  <c:v>369300</c:v>
                </c:pt>
                <c:pt idx="89">
                  <c:v>397300</c:v>
                </c:pt>
                <c:pt idx="90">
                  <c:v>418100</c:v>
                </c:pt>
                <c:pt idx="91">
                  <c:v>439500</c:v>
                </c:pt>
                <c:pt idx="92">
                  <c:v>429300</c:v>
                </c:pt>
                <c:pt idx="93">
                  <c:v>430500</c:v>
                </c:pt>
                <c:pt idx="94">
                  <c:v>425800</c:v>
                </c:pt>
                <c:pt idx="95">
                  <c:v>458200</c:v>
                </c:pt>
                <c:pt idx="96">
                  <c:v>479000</c:v>
                </c:pt>
                <c:pt idx="97">
                  <c:v>495100</c:v>
                </c:pt>
                <c:pt idx="98">
                  <c:v>480100</c:v>
                </c:pt>
                <c:pt idx="99">
                  <c:v>467800</c:v>
                </c:pt>
                <c:pt idx="100">
                  <c:v>472600</c:v>
                </c:pt>
                <c:pt idx="101">
                  <c:v>492100</c:v>
                </c:pt>
                <c:pt idx="102">
                  <c:v>513600</c:v>
                </c:pt>
                <c:pt idx="103">
                  <c:v>514900</c:v>
                </c:pt>
                <c:pt idx="104">
                  <c:v>501700</c:v>
                </c:pt>
                <c:pt idx="105">
                  <c:v>503100</c:v>
                </c:pt>
                <c:pt idx="106">
                  <c:v>512100</c:v>
                </c:pt>
                <c:pt idx="107">
                  <c:v>516900</c:v>
                </c:pt>
                <c:pt idx="108">
                  <c:v>516700</c:v>
                </c:pt>
                <c:pt idx="109">
                  <c:v>523600</c:v>
                </c:pt>
                <c:pt idx="110">
                  <c:v>548800</c:v>
                </c:pt>
                <c:pt idx="111">
                  <c:v>557100</c:v>
                </c:pt>
                <c:pt idx="112">
                  <c:v>555400</c:v>
                </c:pt>
                <c:pt idx="113">
                  <c:v>563800</c:v>
                </c:pt>
                <c:pt idx="114">
                  <c:v>563000</c:v>
                </c:pt>
                <c:pt idx="115">
                  <c:v>564300</c:v>
                </c:pt>
                <c:pt idx="116">
                  <c:v>539300</c:v>
                </c:pt>
                <c:pt idx="117">
                  <c:v>522400</c:v>
                </c:pt>
                <c:pt idx="118">
                  <c:v>520600</c:v>
                </c:pt>
                <c:pt idx="119">
                  <c:v>517100</c:v>
                </c:pt>
                <c:pt idx="120">
                  <c:v>519800</c:v>
                </c:pt>
                <c:pt idx="121">
                  <c:v>523700</c:v>
                </c:pt>
                <c:pt idx="122">
                  <c:v>476500</c:v>
                </c:pt>
                <c:pt idx="123">
                  <c:v>409600</c:v>
                </c:pt>
                <c:pt idx="124">
                  <c:v>317300</c:v>
                </c:pt>
                <c:pt idx="125">
                  <c:v>289900</c:v>
                </c:pt>
                <c:pt idx="126">
                  <c:v>278200</c:v>
                </c:pt>
                <c:pt idx="127">
                  <c:v>278600</c:v>
                </c:pt>
                <c:pt idx="128">
                  <c:v>279100</c:v>
                </c:pt>
                <c:pt idx="129">
                  <c:v>276300</c:v>
                </c:pt>
                <c:pt idx="130">
                  <c:v>278400</c:v>
                </c:pt>
                <c:pt idx="131">
                  <c:v>271500</c:v>
                </c:pt>
                <c:pt idx="132">
                  <c:v>272800</c:v>
                </c:pt>
                <c:pt idx="133">
                  <c:v>256900</c:v>
                </c:pt>
                <c:pt idx="134">
                  <c:v>241300</c:v>
                </c:pt>
                <c:pt idx="135">
                  <c:v>223600</c:v>
                </c:pt>
                <c:pt idx="136">
                  <c:v>223000</c:v>
                </c:pt>
                <c:pt idx="137">
                  <c:v>226900</c:v>
                </c:pt>
                <c:pt idx="138">
                  <c:v>232600</c:v>
                </c:pt>
              </c:numCache>
            </c:numRef>
          </c:yVal>
          <c:smooth val="1"/>
          <c:extLst>
            <c:ext xmlns:c16="http://schemas.microsoft.com/office/drawing/2014/chart" uri="{C3380CC4-5D6E-409C-BE32-E72D297353CC}">
              <c16:uniqueId val="{00000024-6DE8-4451-861A-35B1877DE4E4}"/>
            </c:ext>
          </c:extLst>
        </c:ser>
        <c:dLbls>
          <c:showLegendKey val="0"/>
          <c:showVal val="0"/>
          <c:showCatName val="0"/>
          <c:showSerName val="0"/>
          <c:showPercent val="0"/>
          <c:showBubbleSize val="0"/>
        </c:dLbls>
        <c:axId val="672987504"/>
        <c:axId val="672987176"/>
      </c:scatterChart>
      <c:valAx>
        <c:axId val="672987504"/>
        <c:scaling>
          <c:orientation val="minMax"/>
          <c:max val="139"/>
          <c:min val="1"/>
        </c:scaling>
        <c:delete val="0"/>
        <c:axPos val="t"/>
        <c:title>
          <c:tx>
            <c:rich>
              <a:bodyPr/>
              <a:lstStyle/>
              <a:p>
                <a:pPr>
                  <a:defRPr/>
                </a:pPr>
                <a:r>
                  <a:rPr lang="en-US"/>
                  <a:t>Ablation Slice</a:t>
                </a:r>
              </a:p>
            </c:rich>
          </c:tx>
          <c:overlay val="0"/>
        </c:title>
        <c:numFmt formatCode="General" sourceLinked="1"/>
        <c:majorTickMark val="out"/>
        <c:minorTickMark val="none"/>
        <c:tickLblPos val="nextTo"/>
        <c:crossAx val="672987176"/>
        <c:crosses val="max"/>
        <c:crossBetween val="midCat"/>
      </c:valAx>
      <c:valAx>
        <c:axId val="672987176"/>
        <c:scaling>
          <c:logBase val="10"/>
          <c:orientation val="minMax"/>
          <c:min val="10"/>
        </c:scaling>
        <c:delete val="0"/>
        <c:axPos val="l"/>
        <c:title>
          <c:tx>
            <c:rich>
              <a:bodyPr/>
              <a:lstStyle/>
              <a:p>
                <a:pPr>
                  <a:defRPr/>
                </a:pPr>
                <a:r>
                  <a:rPr lang="en-US"/>
                  <a:t>isotope intensity (cps)</a:t>
                </a:r>
              </a:p>
            </c:rich>
          </c:tx>
          <c:overlay val="0"/>
        </c:title>
        <c:numFmt formatCode="General" sourceLinked="1"/>
        <c:majorTickMark val="out"/>
        <c:minorTickMark val="none"/>
        <c:tickLblPos val="nextTo"/>
        <c:crossAx val="672987504"/>
        <c:crosses val="autoZero"/>
        <c:crossBetween val="midCat"/>
      </c:valAx>
      <c:spPr>
        <a:solidFill>
          <a:srgbClr val="808080"/>
        </a:solidFill>
      </c:spPr>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0.00222</cdr:x>
      <cdr:y>0.01154</cdr:y>
    </cdr:from>
    <cdr:to>
      <cdr:x>0.40217</cdr:x>
      <cdr:y>0.0833</cdr:y>
    </cdr:to>
    <cdr:sp macro="" textlink="">
      <cdr:nvSpPr>
        <cdr:cNvPr id="2" name="Text Box 2"/>
        <cdr:cNvSpPr txBox="1">
          <a:spLocks xmlns:a="http://schemas.openxmlformats.org/drawingml/2006/main" noChangeArrowheads="1"/>
        </cdr:cNvSpPr>
      </cdr:nvSpPr>
      <cdr:spPr bwMode="auto">
        <a:xfrm xmlns:a="http://schemas.openxmlformats.org/drawingml/2006/main">
          <a:off x="12700" y="43180"/>
          <a:ext cx="2292350" cy="26847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p xmlns:a="http://schemas.openxmlformats.org/drawingml/2006/main">
          <a:pPr>
            <a:lnSpc>
              <a:spcPct val="107000"/>
            </a:lnSpc>
            <a:spcAft>
              <a:spcPts val="800"/>
            </a:spcAft>
          </a:pPr>
          <a:r>
            <a:rPr lang="en-US" sz="1100">
              <a:effectLst/>
              <a:latin typeface="Calibri" panose="020F0502020204030204" pitchFamily="34" charset="0"/>
              <a:ea typeface="Calibri" panose="020F0502020204030204" pitchFamily="34" charset="0"/>
              <a:cs typeface="Arial" panose="020B0604020202020204" pitchFamily="34" charset="0"/>
            </a:rPr>
            <a:t>Skouries bornite</a:t>
          </a:r>
        </a:p>
      </cdr:txBody>
    </cdr:sp>
  </cdr:relSizeAnchor>
</c:userShapes>
</file>

<file path=word/drawings/drawing2.xml><?xml version="1.0" encoding="utf-8"?>
<c:userShapes xmlns:c="http://schemas.openxmlformats.org/drawingml/2006/chart">
  <cdr:relSizeAnchor xmlns:cdr="http://schemas.openxmlformats.org/drawingml/2006/chartDrawing">
    <cdr:from>
      <cdr:x>0.00277</cdr:x>
      <cdr:y>0</cdr:y>
    </cdr:from>
    <cdr:to>
      <cdr:x>0.40273</cdr:x>
      <cdr:y>0.07177</cdr:y>
    </cdr:to>
    <cdr:sp macro="" textlink="">
      <cdr:nvSpPr>
        <cdr:cNvPr id="2" name="Text Box 2"/>
        <cdr:cNvSpPr txBox="1">
          <a:spLocks xmlns:a="http://schemas.openxmlformats.org/drawingml/2006/main" noChangeArrowheads="1"/>
        </cdr:cNvSpPr>
      </cdr:nvSpPr>
      <cdr:spPr bwMode="auto">
        <a:xfrm xmlns:a="http://schemas.openxmlformats.org/drawingml/2006/main">
          <a:off x="15875" y="-5353050"/>
          <a:ext cx="2292350" cy="26847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7000"/>
            </a:lnSpc>
            <a:spcAft>
              <a:spcPts val="800"/>
            </a:spcAft>
          </a:pPr>
          <a:r>
            <a:rPr lang="en-US" sz="1100">
              <a:effectLst/>
              <a:latin typeface="Calibri" panose="020F0502020204030204" pitchFamily="34" charset="0"/>
              <a:ea typeface="Calibri" panose="020F0502020204030204" pitchFamily="34" charset="0"/>
              <a:cs typeface="Arial" panose="020B0604020202020204" pitchFamily="34" charset="0"/>
            </a:rPr>
            <a:t>Skouries chalcopyrite</a:t>
          </a:r>
        </a:p>
      </cdr:txBody>
    </cdr:sp>
  </cdr:relSizeAnchor>
</c:userShapes>
</file>

<file path=word/drawings/drawing3.xml><?xml version="1.0" encoding="utf-8"?>
<c:userShapes xmlns:c="http://schemas.openxmlformats.org/drawingml/2006/chart">
  <cdr:relSizeAnchor xmlns:cdr="http://schemas.openxmlformats.org/drawingml/2006/chartDrawing">
    <cdr:from>
      <cdr:x>0.01163</cdr:x>
      <cdr:y>0.01357</cdr:y>
    </cdr:from>
    <cdr:to>
      <cdr:x>0.41159</cdr:x>
      <cdr:y>0.08526</cdr:y>
    </cdr:to>
    <cdr:sp macro="" textlink="">
      <cdr:nvSpPr>
        <cdr:cNvPr id="2" name="Text Box 2"/>
        <cdr:cNvSpPr txBox="1">
          <a:spLocks xmlns:a="http://schemas.openxmlformats.org/drawingml/2006/main" noChangeArrowheads="1"/>
        </cdr:cNvSpPr>
      </cdr:nvSpPr>
      <cdr:spPr bwMode="auto">
        <a:xfrm xmlns:a="http://schemas.openxmlformats.org/drawingml/2006/main">
          <a:off x="66675" y="50800"/>
          <a:ext cx="2292350" cy="26847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7000"/>
            </a:lnSpc>
            <a:spcAft>
              <a:spcPts val="800"/>
            </a:spcAft>
          </a:pPr>
          <a:r>
            <a:rPr lang="en-US" sz="1100">
              <a:effectLst/>
              <a:latin typeface="Calibri" panose="020F0502020204030204" pitchFamily="34" charset="0"/>
              <a:ea typeface="Calibri" panose="020F0502020204030204" pitchFamily="34" charset="0"/>
              <a:cs typeface="Arial" panose="020B0604020202020204" pitchFamily="34" charset="0"/>
            </a:rPr>
            <a:t>Skouries chalcopyrite</a:t>
          </a:r>
        </a:p>
      </cdr:txBody>
    </cdr:sp>
  </cdr:relSizeAnchor>
</c:userShapes>
</file>

<file path=word/drawings/drawing4.xml><?xml version="1.0" encoding="utf-8"?>
<c:userShapes xmlns:c="http://schemas.openxmlformats.org/drawingml/2006/chart">
  <cdr:relSizeAnchor xmlns:cdr="http://schemas.openxmlformats.org/drawingml/2006/chartDrawing">
    <cdr:from>
      <cdr:x>0.01163</cdr:x>
      <cdr:y>0.01358</cdr:y>
    </cdr:from>
    <cdr:to>
      <cdr:x>0.41159</cdr:x>
      <cdr:y>0.08535</cdr:y>
    </cdr:to>
    <cdr:sp macro="" textlink="">
      <cdr:nvSpPr>
        <cdr:cNvPr id="2" name="Text Box 2"/>
        <cdr:cNvSpPr txBox="1">
          <a:spLocks xmlns:a="http://schemas.openxmlformats.org/drawingml/2006/main" noChangeArrowheads="1"/>
        </cdr:cNvSpPr>
      </cdr:nvSpPr>
      <cdr:spPr bwMode="auto">
        <a:xfrm xmlns:a="http://schemas.openxmlformats.org/drawingml/2006/main">
          <a:off x="66675" y="50800"/>
          <a:ext cx="2292350" cy="26847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7000"/>
            </a:lnSpc>
            <a:spcAft>
              <a:spcPts val="800"/>
            </a:spcAft>
          </a:pPr>
          <a:r>
            <a:rPr lang="en-US" sz="1100">
              <a:effectLst/>
              <a:latin typeface="Calibri" panose="020F0502020204030204" pitchFamily="34" charset="0"/>
              <a:ea typeface="Calibri" panose="020F0502020204030204" pitchFamily="34" charset="0"/>
              <a:cs typeface="Arial" panose="020B0604020202020204" pitchFamily="34" charset="0"/>
            </a:rPr>
            <a:t>Skouries chalcopyrite</a:t>
          </a:r>
        </a:p>
      </cdr:txBody>
    </cdr:sp>
  </cdr:relSizeAnchor>
</c:userShapes>
</file>

<file path=word/drawings/drawing5.xml><?xml version="1.0" encoding="utf-8"?>
<c:userShapes xmlns:c="http://schemas.openxmlformats.org/drawingml/2006/chart">
  <cdr:relSizeAnchor xmlns:cdr="http://schemas.openxmlformats.org/drawingml/2006/chartDrawing">
    <cdr:from>
      <cdr:x>0.01163</cdr:x>
      <cdr:y>0.01358</cdr:y>
    </cdr:from>
    <cdr:to>
      <cdr:x>0.41159</cdr:x>
      <cdr:y>0.08535</cdr:y>
    </cdr:to>
    <cdr:sp macro="" textlink="">
      <cdr:nvSpPr>
        <cdr:cNvPr id="2" name="Text Box 2"/>
        <cdr:cNvSpPr txBox="1">
          <a:spLocks xmlns:a="http://schemas.openxmlformats.org/drawingml/2006/main" noChangeArrowheads="1"/>
        </cdr:cNvSpPr>
      </cdr:nvSpPr>
      <cdr:spPr bwMode="auto">
        <a:xfrm xmlns:a="http://schemas.openxmlformats.org/drawingml/2006/main">
          <a:off x="66675" y="50800"/>
          <a:ext cx="2292350" cy="26847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7000"/>
            </a:lnSpc>
            <a:spcAft>
              <a:spcPts val="800"/>
            </a:spcAft>
          </a:pPr>
          <a:r>
            <a:rPr lang="en-US" sz="1100">
              <a:effectLst/>
              <a:latin typeface="Calibri" panose="020F0502020204030204" pitchFamily="34" charset="0"/>
              <a:ea typeface="Calibri" panose="020F0502020204030204" pitchFamily="34" charset="0"/>
              <a:cs typeface="Arial" panose="020B0604020202020204" pitchFamily="34" charset="0"/>
            </a:rPr>
            <a:t>Skouries bornite</a:t>
          </a:r>
        </a:p>
      </cdr:txBody>
    </cdr:sp>
  </cdr:relSizeAnchor>
</c:userShapes>
</file>

<file path=word/drawings/drawing6.xml><?xml version="1.0" encoding="utf-8"?>
<c:userShapes xmlns:c="http://schemas.openxmlformats.org/drawingml/2006/chart">
  <cdr:relSizeAnchor xmlns:cdr="http://schemas.openxmlformats.org/drawingml/2006/chartDrawing">
    <cdr:from>
      <cdr:x>0.01163</cdr:x>
      <cdr:y>0.01358</cdr:y>
    </cdr:from>
    <cdr:to>
      <cdr:x>0.41159</cdr:x>
      <cdr:y>0.08535</cdr:y>
    </cdr:to>
    <cdr:sp macro="" textlink="">
      <cdr:nvSpPr>
        <cdr:cNvPr id="2" name="Text Box 2"/>
        <cdr:cNvSpPr txBox="1">
          <a:spLocks xmlns:a="http://schemas.openxmlformats.org/drawingml/2006/main" noChangeArrowheads="1"/>
        </cdr:cNvSpPr>
      </cdr:nvSpPr>
      <cdr:spPr bwMode="auto">
        <a:xfrm xmlns:a="http://schemas.openxmlformats.org/drawingml/2006/main">
          <a:off x="66675" y="50800"/>
          <a:ext cx="2292350" cy="26847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7000"/>
            </a:lnSpc>
            <a:spcAft>
              <a:spcPts val="800"/>
            </a:spcAft>
          </a:pPr>
          <a:r>
            <a:rPr lang="en-US" sz="1100">
              <a:effectLst/>
              <a:latin typeface="Calibri" panose="020F0502020204030204" pitchFamily="34" charset="0"/>
              <a:ea typeface="Calibri" panose="020F0502020204030204" pitchFamily="34" charset="0"/>
              <a:cs typeface="Arial" panose="020B0604020202020204" pitchFamily="34" charset="0"/>
            </a:rPr>
            <a:t>Skouries bornite</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F3C8E188D7B24EB82C4E0EBBD4BEED" ma:contentTypeVersion="13" ma:contentTypeDescription="Create a new document." ma:contentTypeScope="" ma:versionID="d63b4d28d44192931f3ecc1c30a95c6e">
  <xsd:schema xmlns:xsd="http://www.w3.org/2001/XMLSchema" xmlns:xs="http://www.w3.org/2001/XMLSchema" xmlns:p="http://schemas.microsoft.com/office/2006/metadata/properties" xmlns:ns2="9c94d0cf-f9b5-41ea-aee2-12bf667d8819" xmlns:ns3="3694c73f-887b-4e54-b9e1-a0aeb93e5692" targetNamespace="http://schemas.microsoft.com/office/2006/metadata/properties" ma:root="true" ma:fieldsID="e0b39bf1f2c2265df460879413b9c2aa" ns2:_="" ns3:_="">
    <xsd:import namespace="9c94d0cf-f9b5-41ea-aee2-12bf667d8819"/>
    <xsd:import namespace="3694c73f-887b-4e54-b9e1-a0aeb93e56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4d0cf-f9b5-41ea-aee2-12bf667d88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c73f-887b-4e54-b9e1-a0aeb93e56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C5D5B5-1F5B-4BB9-B9CC-2667658532BE}"/>
</file>

<file path=customXml/itemProps2.xml><?xml version="1.0" encoding="utf-8"?>
<ds:datastoreItem xmlns:ds="http://schemas.openxmlformats.org/officeDocument/2006/customXml" ds:itemID="{451FA973-EDFB-44D1-BA5F-407E8C12F5AB}"/>
</file>

<file path=customXml/itemProps3.xml><?xml version="1.0" encoding="utf-8"?>
<ds:datastoreItem xmlns:ds="http://schemas.openxmlformats.org/officeDocument/2006/customXml" ds:itemID="{A14EA8F5-B8F2-4BD3-B06E-41AAE5C02A37}"/>
</file>

<file path=docProps/app.xml><?xml version="1.0" encoding="utf-8"?>
<Properties xmlns="http://schemas.openxmlformats.org/officeDocument/2006/extended-properties" xmlns:vt="http://schemas.openxmlformats.org/officeDocument/2006/docPropsVTypes">
  <Template>Normal.dotm</Template>
  <TotalTime>0</TotalTime>
  <Pages>6</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McFall</dc:creator>
  <cp:keywords/>
  <dc:description/>
  <cp:lastModifiedBy>Katie McFall</cp:lastModifiedBy>
  <cp:revision>2</cp:revision>
  <dcterms:created xsi:type="dcterms:W3CDTF">2020-12-17T10:21:00Z</dcterms:created>
  <dcterms:modified xsi:type="dcterms:W3CDTF">2020-12-17T10:21:00Z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0x010100B5F3C8E188D7B24EB82C4E0EBBD4BEED</vt:lpwstr>
  </property>
</Properties>
</file>